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47" w:rsidRDefault="00475547" w:rsidP="00475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 Comune di </w:t>
      </w:r>
      <w:r w:rsidR="006A2109">
        <w:rPr>
          <w:rFonts w:ascii="Times New Roman" w:hAnsi="Times New Roman"/>
          <w:b/>
        </w:rPr>
        <w:t>SERRAMANNA</w:t>
      </w:r>
      <w:r w:rsidR="00066440">
        <w:rPr>
          <w:rFonts w:ascii="Times New Roman" w:hAnsi="Times New Roman"/>
          <w:b/>
        </w:rPr>
        <w:t xml:space="preserve"> </w:t>
      </w:r>
    </w:p>
    <w:p w:rsidR="001245AA" w:rsidRDefault="001245AA" w:rsidP="00EC5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75547" w:rsidRDefault="00475547" w:rsidP="0047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6440" w:rsidRDefault="00066440" w:rsidP="0047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75547" w:rsidRPr="00D51402" w:rsidRDefault="001245AA" w:rsidP="0012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imes New Roman" w:hAnsi="Times New Roman"/>
          <w:b/>
          <w:bCs/>
          <w:sz w:val="24"/>
          <w:szCs w:val="24"/>
        </w:rPr>
      </w:pPr>
      <w:r w:rsidRPr="00D51402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Pr="00D51402">
        <w:rPr>
          <w:rFonts w:ascii="Times New Roman" w:hAnsi="Times New Roman"/>
          <w:b/>
          <w:sz w:val="24"/>
          <w:szCs w:val="24"/>
        </w:rPr>
        <w:t>domanda di iscrizione all'albo dei giudici popolar</w:t>
      </w:r>
      <w:r w:rsidR="005E0081">
        <w:rPr>
          <w:rFonts w:ascii="Times New Roman" w:hAnsi="Times New Roman"/>
          <w:b/>
          <w:sz w:val="24"/>
          <w:szCs w:val="24"/>
        </w:rPr>
        <w:t>i – anno 2023</w:t>
      </w:r>
    </w:p>
    <w:p w:rsidR="00442CBA" w:rsidRDefault="00442CBA" w:rsidP="00475547">
      <w:pPr>
        <w:spacing w:after="0" w:line="360" w:lineRule="auto"/>
        <w:rPr>
          <w:rFonts w:ascii="Times New Roman" w:hAnsi="Times New Roman"/>
        </w:rPr>
      </w:pPr>
    </w:p>
    <w:p w:rsidR="00475547" w:rsidRPr="00475547" w:rsidRDefault="00475547" w:rsidP="00475547">
      <w:pPr>
        <w:spacing w:after="0" w:line="360" w:lineRule="auto"/>
        <w:rPr>
          <w:rFonts w:ascii="Times New Roman" w:hAnsi="Times New Roman"/>
        </w:rPr>
      </w:pPr>
      <w:r w:rsidRPr="00475547">
        <w:rPr>
          <w:rFonts w:ascii="Times New Roman" w:hAnsi="Times New Roman"/>
        </w:rPr>
        <w:t>Il/La sottoscritto/a _________________________________________________________________</w:t>
      </w:r>
      <w:r>
        <w:rPr>
          <w:rFonts w:ascii="Times New Roman" w:hAnsi="Times New Roman"/>
        </w:rPr>
        <w:t>_______</w:t>
      </w:r>
    </w:p>
    <w:p w:rsidR="00475547" w:rsidRPr="00475547" w:rsidRDefault="00475547" w:rsidP="00475547">
      <w:pPr>
        <w:spacing w:after="0" w:line="360" w:lineRule="auto"/>
        <w:rPr>
          <w:rFonts w:ascii="Times New Roman" w:hAnsi="Times New Roman"/>
        </w:rPr>
      </w:pPr>
      <w:r w:rsidRPr="00475547">
        <w:rPr>
          <w:rFonts w:ascii="Times New Roman" w:hAnsi="Times New Roman"/>
        </w:rPr>
        <w:t>nato/a a____________________________________________</w:t>
      </w:r>
      <w:r>
        <w:rPr>
          <w:rFonts w:ascii="Times New Roman" w:hAnsi="Times New Roman"/>
        </w:rPr>
        <w:t>________</w:t>
      </w:r>
      <w:r w:rsidRPr="00475547">
        <w:rPr>
          <w:rFonts w:ascii="Times New Roman" w:hAnsi="Times New Roman"/>
        </w:rPr>
        <w:t>_____ il ______________________</w:t>
      </w:r>
    </w:p>
    <w:p w:rsidR="00475547" w:rsidRPr="00475547" w:rsidRDefault="00475547" w:rsidP="00475547">
      <w:pPr>
        <w:spacing w:after="0" w:line="360" w:lineRule="auto"/>
        <w:rPr>
          <w:rFonts w:ascii="Times New Roman" w:hAnsi="Times New Roman"/>
        </w:rPr>
      </w:pPr>
      <w:r w:rsidRPr="00475547">
        <w:rPr>
          <w:rFonts w:ascii="Times New Roman" w:hAnsi="Times New Roman"/>
        </w:rPr>
        <w:t>residente a _________________________________via _______________</w:t>
      </w:r>
      <w:r>
        <w:rPr>
          <w:rFonts w:ascii="Times New Roman" w:hAnsi="Times New Roman"/>
        </w:rPr>
        <w:t>________</w:t>
      </w:r>
      <w:r w:rsidRPr="00475547">
        <w:rPr>
          <w:rFonts w:ascii="Times New Roman" w:hAnsi="Times New Roman"/>
        </w:rPr>
        <w:t>_____________ n. ____</w:t>
      </w:r>
    </w:p>
    <w:p w:rsidR="00475547" w:rsidRPr="00475547" w:rsidRDefault="00475547" w:rsidP="00475547">
      <w:pPr>
        <w:spacing w:after="0" w:line="360" w:lineRule="auto"/>
        <w:rPr>
          <w:rFonts w:ascii="Times New Roman" w:hAnsi="Times New Roman"/>
        </w:rPr>
      </w:pPr>
      <w:r w:rsidRPr="00475547">
        <w:rPr>
          <w:rFonts w:ascii="Times New Roman" w:hAnsi="Times New Roman"/>
        </w:rPr>
        <w:t>tel. ____________________________________</w:t>
      </w:r>
      <w:r>
        <w:rPr>
          <w:rFonts w:ascii="Times New Roman" w:hAnsi="Times New Roman"/>
        </w:rPr>
        <w:t>________</w:t>
      </w:r>
      <w:r w:rsidRPr="00475547">
        <w:rPr>
          <w:rFonts w:ascii="Times New Roman" w:hAnsi="Times New Roman"/>
        </w:rPr>
        <w:t xml:space="preserve">______ </w:t>
      </w:r>
      <w:proofErr w:type="spellStart"/>
      <w:r w:rsidRPr="00475547">
        <w:rPr>
          <w:rFonts w:ascii="Times New Roman" w:hAnsi="Times New Roman"/>
        </w:rPr>
        <w:t>cell</w:t>
      </w:r>
      <w:proofErr w:type="spellEnd"/>
      <w:r w:rsidRPr="00475547">
        <w:rPr>
          <w:rFonts w:ascii="Times New Roman" w:hAnsi="Times New Roman"/>
        </w:rPr>
        <w:t xml:space="preserve">. ______________________________ </w:t>
      </w:r>
    </w:p>
    <w:p w:rsidR="00475547" w:rsidRPr="001245AA" w:rsidRDefault="00475547" w:rsidP="001245AA">
      <w:pPr>
        <w:spacing w:after="0" w:line="360" w:lineRule="auto"/>
        <w:rPr>
          <w:rFonts w:ascii="Times New Roman" w:hAnsi="Times New Roman"/>
          <w:b/>
          <w:bCs/>
        </w:rPr>
      </w:pPr>
      <w:r w:rsidRPr="00475547">
        <w:rPr>
          <w:rFonts w:ascii="Times New Roman" w:hAnsi="Times New Roman"/>
        </w:rPr>
        <w:t>e-mail _________________________________________</w:t>
      </w:r>
      <w:r>
        <w:rPr>
          <w:rFonts w:ascii="Times New Roman" w:hAnsi="Times New Roman"/>
        </w:rPr>
        <w:t>________</w:t>
      </w:r>
      <w:r w:rsidRPr="00475547">
        <w:rPr>
          <w:rFonts w:ascii="Times New Roman" w:hAnsi="Times New Roman"/>
        </w:rPr>
        <w:t>_________________________________</w:t>
      </w:r>
    </w:p>
    <w:p w:rsidR="001A2F94" w:rsidRDefault="001A2F94" w:rsidP="001245AA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475547" w:rsidRPr="007B06E0" w:rsidRDefault="00475547" w:rsidP="001245AA">
      <w:pPr>
        <w:pStyle w:val="Default"/>
        <w:spacing w:before="120"/>
        <w:jc w:val="center"/>
        <w:rPr>
          <w:rFonts w:ascii="Times New Roman" w:hAnsi="Times New Roman" w:cs="Times New Roman"/>
          <w:szCs w:val="22"/>
          <w:u w:val="single"/>
        </w:rPr>
      </w:pPr>
      <w:r w:rsidRPr="007B06E0">
        <w:rPr>
          <w:rFonts w:ascii="Times New Roman" w:hAnsi="Times New Roman" w:cs="Times New Roman"/>
          <w:b/>
          <w:bCs/>
          <w:szCs w:val="22"/>
          <w:u w:val="single"/>
        </w:rPr>
        <w:t>C</w:t>
      </w:r>
      <w:r w:rsidR="007B06E0" w:rsidRPr="007B06E0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7B06E0">
        <w:rPr>
          <w:rFonts w:ascii="Times New Roman" w:hAnsi="Times New Roman" w:cs="Times New Roman"/>
          <w:b/>
          <w:bCs/>
          <w:szCs w:val="22"/>
          <w:u w:val="single"/>
        </w:rPr>
        <w:t>H</w:t>
      </w:r>
      <w:r w:rsidR="007B06E0" w:rsidRPr="007B06E0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7B06E0">
        <w:rPr>
          <w:rFonts w:ascii="Times New Roman" w:hAnsi="Times New Roman" w:cs="Times New Roman"/>
          <w:b/>
          <w:bCs/>
          <w:szCs w:val="22"/>
          <w:u w:val="single"/>
        </w:rPr>
        <w:t>I</w:t>
      </w:r>
      <w:r w:rsidR="007B06E0" w:rsidRPr="007B06E0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7B06E0">
        <w:rPr>
          <w:rFonts w:ascii="Times New Roman" w:hAnsi="Times New Roman" w:cs="Times New Roman"/>
          <w:b/>
          <w:bCs/>
          <w:szCs w:val="22"/>
          <w:u w:val="single"/>
        </w:rPr>
        <w:t>E</w:t>
      </w:r>
      <w:r w:rsidR="007B06E0" w:rsidRPr="007B06E0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7B06E0">
        <w:rPr>
          <w:rFonts w:ascii="Times New Roman" w:hAnsi="Times New Roman" w:cs="Times New Roman"/>
          <w:b/>
          <w:bCs/>
          <w:szCs w:val="22"/>
          <w:u w:val="single"/>
        </w:rPr>
        <w:t>D</w:t>
      </w:r>
      <w:r w:rsidR="007B06E0" w:rsidRPr="007B06E0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7B06E0">
        <w:rPr>
          <w:rFonts w:ascii="Times New Roman" w:hAnsi="Times New Roman" w:cs="Times New Roman"/>
          <w:b/>
          <w:bCs/>
          <w:szCs w:val="22"/>
          <w:u w:val="single"/>
        </w:rPr>
        <w:t>E</w:t>
      </w:r>
    </w:p>
    <w:p w:rsidR="00475547" w:rsidRPr="00475547" w:rsidRDefault="00475547" w:rsidP="004755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5547" w:rsidRPr="00475547" w:rsidRDefault="00475547" w:rsidP="004755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 xml:space="preserve">ai sensi dell'art. 21 L. 10/04/1951, n. 287 e successive modificazioni, di essere iscritto negli elenchi integrativi dei: </w:t>
      </w:r>
    </w:p>
    <w:p w:rsidR="00475547" w:rsidRPr="00475547" w:rsidRDefault="00475547" w:rsidP="004755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5547" w:rsidRPr="00475547" w:rsidRDefault="00475547" w:rsidP="004755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giudici popolari di Corte d' Assise (titolo di studio richiesto: Licenza Media Inferiore)</w:t>
      </w:r>
    </w:p>
    <w:p w:rsidR="00475547" w:rsidRPr="00475547" w:rsidRDefault="00475547" w:rsidP="004755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5547" w:rsidRPr="00475547" w:rsidRDefault="00475547" w:rsidP="004755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giudici popolari di Corte d' Assise d'Appello (titolo di studio richiesto: Licenza Media Superiore)</w:t>
      </w:r>
    </w:p>
    <w:p w:rsidR="00475547" w:rsidRPr="00475547" w:rsidRDefault="00475547" w:rsidP="004755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5547" w:rsidRPr="00475547" w:rsidRDefault="00475547" w:rsidP="004755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Consapevole della responsabilità penale e delle conseguenti sanzioni cui può andare incontro in caso di falsa dichiarazione, ai sensi dell'art. 76 del D.P.R. 445/2000, nonché della decadenza dei benefici eventualmente conseguiti a seguito del provvedimento adottato, così come previsto dall'art. 75 del D.P.R. 445/2000, il sottoscritto dichiara:</w:t>
      </w:r>
    </w:p>
    <w:p w:rsidR="00475547" w:rsidRPr="00475547" w:rsidRDefault="00475547" w:rsidP="004755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5547" w:rsidRPr="001245AA" w:rsidRDefault="00475547" w:rsidP="001245A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di essere in possesso del seguente titolo di studio: 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75547" w:rsidRPr="001245AA" w:rsidRDefault="00475547" w:rsidP="001245A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di esercitare la seguente professione: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75547" w:rsidRPr="001245AA" w:rsidRDefault="00475547" w:rsidP="001245A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di essere in possesso della cittadinanza italiana</w:t>
      </w:r>
    </w:p>
    <w:p w:rsidR="00475547" w:rsidRPr="001245AA" w:rsidRDefault="00475547" w:rsidP="001245A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di essere iscritto ne</w:t>
      </w:r>
      <w:r w:rsidR="00240BF1">
        <w:rPr>
          <w:rFonts w:ascii="Times New Roman" w:hAnsi="Times New Roman" w:cs="Times New Roman"/>
          <w:sz w:val="22"/>
          <w:szCs w:val="22"/>
        </w:rPr>
        <w:t>lle liste elettorali del Comune</w:t>
      </w:r>
    </w:p>
    <w:p w:rsidR="00475547" w:rsidRPr="001245AA" w:rsidRDefault="00475547" w:rsidP="001245A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di essere di età non inferiore ai 30 anni e non superiore ai 65</w:t>
      </w:r>
    </w:p>
    <w:p w:rsidR="00475547" w:rsidRPr="00475547" w:rsidRDefault="00475547" w:rsidP="001245A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di non trovarsi in alcuno dei casi di incompatibilità previsti dalla vigente normativa *</w:t>
      </w:r>
    </w:p>
    <w:p w:rsidR="00475547" w:rsidRPr="00475547" w:rsidRDefault="00475547" w:rsidP="004755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5547" w:rsidRPr="00475547" w:rsidRDefault="00475547" w:rsidP="004755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 xml:space="preserve">* Sono incompatibili con l'incarico i magistrati e, in generale, i funzionari in attività di servizio appartenenti o addetti all'ordine giudiziario; gli appartenenti alle forze armate dello Stato e di qualsiasi organo di Polizia, anche se non dipendente dallo Stato, in attività di servizio; i ministri di qualsiasi culto ed i religiosi di ogni ordine o congregazione. </w:t>
      </w:r>
    </w:p>
    <w:p w:rsidR="00475547" w:rsidRPr="00475547" w:rsidRDefault="00475547" w:rsidP="004755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F6BBB" w:rsidRPr="00BF6BBB" w:rsidRDefault="00BF6BBB" w:rsidP="00BF6BBB">
      <w:pPr>
        <w:suppressAutoHyphens/>
        <w:autoSpaceDE w:val="0"/>
        <w:spacing w:after="0" w:line="240" w:lineRule="auto"/>
        <w:jc w:val="both"/>
        <w:rPr>
          <w:rFonts w:ascii="Times New Roman" w:eastAsia="Batang" w:hAnsi="Times New Roman"/>
          <w:lang w:eastAsia="ar-SA"/>
        </w:rPr>
      </w:pPr>
      <w:r>
        <w:rPr>
          <w:rFonts w:ascii="Times New Roman" w:eastAsia="Times New Roman" w:hAnsi="Times New Roman"/>
          <w:lang w:eastAsia="it-IT"/>
        </w:rPr>
        <w:t>Il sottoscritto dichiara di</w:t>
      </w:r>
      <w:r w:rsidRPr="00BF6BBB">
        <w:rPr>
          <w:rFonts w:ascii="Times New Roman" w:eastAsia="Batang" w:hAnsi="Times New Roman"/>
          <w:lang w:eastAsia="ar-SA"/>
        </w:rPr>
        <w:t xml:space="preserve"> aver ricevuto l’informativa in materia di trattamento di dati personali di cui all’art. 13 del D.Lgs. n. 196/2003 e Reg UE n 679/2016 (D.Lgs. di adeguamento n. 101/2018)</w:t>
      </w:r>
      <w:r w:rsidR="00843FCD">
        <w:rPr>
          <w:rFonts w:ascii="Times New Roman" w:eastAsia="Batang" w:hAnsi="Times New Roman"/>
          <w:lang w:eastAsia="ar-SA"/>
        </w:rPr>
        <w:t xml:space="preserve">, descritta sul retro del presente </w:t>
      </w:r>
      <w:r w:rsidR="007C5AFD">
        <w:rPr>
          <w:rFonts w:ascii="Times New Roman" w:eastAsia="Batang" w:hAnsi="Times New Roman"/>
          <w:lang w:eastAsia="ar-SA"/>
        </w:rPr>
        <w:t xml:space="preserve">modulo di </w:t>
      </w:r>
      <w:r w:rsidR="00843FCD">
        <w:rPr>
          <w:rFonts w:ascii="Times New Roman" w:eastAsia="Batang" w:hAnsi="Times New Roman"/>
          <w:lang w:eastAsia="ar-SA"/>
        </w:rPr>
        <w:t>domanda</w:t>
      </w:r>
      <w:r w:rsidRPr="00BF6BBB">
        <w:rPr>
          <w:rFonts w:ascii="Times New Roman" w:eastAsia="Batang" w:hAnsi="Times New Roman"/>
          <w:lang w:eastAsia="ar-SA"/>
        </w:rPr>
        <w:t>.</w:t>
      </w:r>
    </w:p>
    <w:p w:rsidR="00BF6BBB" w:rsidRDefault="00BF6BBB" w:rsidP="00BF6BBB">
      <w:pPr>
        <w:spacing w:after="0"/>
        <w:rPr>
          <w:rFonts w:ascii="Times New Roman" w:hAnsi="Times New Roman"/>
          <w:i/>
        </w:rPr>
      </w:pPr>
    </w:p>
    <w:p w:rsidR="00BF6BBB" w:rsidRDefault="00BF6BBB" w:rsidP="00E73B78">
      <w:pPr>
        <w:spacing w:after="0"/>
        <w:rPr>
          <w:rFonts w:ascii="Times New Roman" w:hAnsi="Times New Roman"/>
          <w:i/>
        </w:rPr>
      </w:pPr>
    </w:p>
    <w:p w:rsidR="00475547" w:rsidRPr="001A2F94" w:rsidRDefault="00475547" w:rsidP="00E73B78">
      <w:pPr>
        <w:spacing w:after="0"/>
        <w:rPr>
          <w:rFonts w:ascii="Times New Roman" w:hAnsi="Times New Roman"/>
          <w:i/>
        </w:rPr>
      </w:pPr>
      <w:r w:rsidRPr="001A2F94">
        <w:rPr>
          <w:rFonts w:ascii="Times New Roman" w:hAnsi="Times New Roman"/>
          <w:i/>
        </w:rPr>
        <w:t>Li, ________________</w:t>
      </w:r>
    </w:p>
    <w:p w:rsidR="00475547" w:rsidRPr="00475547" w:rsidRDefault="00475547" w:rsidP="001245AA">
      <w:pPr>
        <w:spacing w:after="120"/>
        <w:ind w:left="5245"/>
        <w:jc w:val="center"/>
        <w:rPr>
          <w:rFonts w:ascii="Times New Roman" w:hAnsi="Times New Roman"/>
        </w:rPr>
      </w:pPr>
      <w:r w:rsidRPr="00475547">
        <w:rPr>
          <w:rFonts w:ascii="Times New Roman" w:hAnsi="Times New Roman"/>
        </w:rPr>
        <w:t>IL RICHIEDENTE</w:t>
      </w:r>
    </w:p>
    <w:p w:rsidR="00475547" w:rsidRDefault="00475547" w:rsidP="001245AA">
      <w:pPr>
        <w:pStyle w:val="Defaul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475547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66440" w:rsidRDefault="00066440" w:rsidP="00E73B7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66440" w:rsidRDefault="00066440" w:rsidP="00E73B7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1A63" w:rsidRDefault="00A61A63" w:rsidP="00A61A63">
      <w:pPr>
        <w:pStyle w:val="Default"/>
      </w:pPr>
      <w:r>
        <w:lastRenderedPageBreak/>
        <w:t>Si ricorda che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A61A63" w:rsidRDefault="00A61A63" w:rsidP="00A61A63">
      <w:pPr>
        <w:pStyle w:val="Default"/>
      </w:pPr>
      <w:r>
        <w:t xml:space="preserve">Le richieste e le dichiarazioni possono essere trasmesse anche via FAX o per via telematica (posta elettronica o PEC); in quest’ultimo caso sono valide se effettuate nelle modalità previste dall’articolo 65 del Decreto Legislativo del 7 marzo 2005, numero 82. </w:t>
      </w:r>
    </w:p>
    <w:p w:rsidR="00A61A63" w:rsidRDefault="00A61A63" w:rsidP="00A61A63">
      <w:pPr>
        <w:pStyle w:val="Default"/>
      </w:pPr>
    </w:p>
    <w:p w:rsidR="00A61A63" w:rsidRPr="00A61A63" w:rsidRDefault="00A61A63" w:rsidP="00A61A63">
      <w:pPr>
        <w:pStyle w:val="Default"/>
        <w:rPr>
          <w:b/>
        </w:rPr>
      </w:pPr>
      <w:r w:rsidRPr="00A61A63">
        <w:rPr>
          <w:b/>
        </w:rPr>
        <w:t xml:space="preserve">Informativa resa ai sensi dell’art. 13 del Codice in materia di protezione dei dati personali </w:t>
      </w:r>
    </w:p>
    <w:p w:rsidR="00A61A63" w:rsidRDefault="00A61A63" w:rsidP="00A61A63">
      <w:pPr>
        <w:pStyle w:val="Default"/>
      </w:pPr>
      <w:r>
        <w:t>1.a) I dati personali verranno raccolti al fine di avviare il procedimento di separazione o divorzio. 1.b) Il conferimento dei dati è obbligatorio per l’avvio del procedimento.</w:t>
      </w:r>
    </w:p>
    <w:p w:rsidR="007D4AE3" w:rsidRPr="007D4AE3" w:rsidRDefault="00A61A63" w:rsidP="00A61A6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1.c) I dati dell’interessato verranno trattati dal personale incaricato della gestione del Servizio. 1.d) L’interessato può esercitare i diritti di cui all’articolo 7 del Decreto Legislativo 30 giugno 2003, n. 196 (Codice in materia di protezione dei dati personali). 1.e) Il titolare del trattamento dei dati è il Comune di </w:t>
      </w:r>
      <w:proofErr w:type="spellStart"/>
      <w:r>
        <w:t>Serramanna</w:t>
      </w:r>
      <w:proofErr w:type="spellEnd"/>
      <w:r>
        <w:t xml:space="preserve"> nella persona del Sindaco pro-tempore. Il Responsabile del trattamento è il Responsabile dell’Area Amministrativa del Comune di </w:t>
      </w:r>
      <w:proofErr w:type="spellStart"/>
      <w:r>
        <w:t>Serramanna</w:t>
      </w:r>
      <w:proofErr w:type="spellEnd"/>
      <w:r>
        <w:t>.</w:t>
      </w:r>
    </w:p>
    <w:sectPr w:rsidR="007D4AE3" w:rsidRPr="007D4AE3" w:rsidSect="00124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13" w:rsidRDefault="00AC4013" w:rsidP="00475547">
      <w:pPr>
        <w:spacing w:after="0" w:line="240" w:lineRule="auto"/>
      </w:pPr>
      <w:r>
        <w:separator/>
      </w:r>
    </w:p>
  </w:endnote>
  <w:endnote w:type="continuationSeparator" w:id="1">
    <w:p w:rsidR="00AC4013" w:rsidRDefault="00AC4013" w:rsidP="0047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¢®E¡ËcE¡Ë¢çE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C" w:rsidRDefault="00EC5A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C" w:rsidRDefault="00EC5A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C" w:rsidRDefault="00EC5A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13" w:rsidRDefault="00AC4013" w:rsidP="00475547">
      <w:pPr>
        <w:spacing w:after="0" w:line="240" w:lineRule="auto"/>
      </w:pPr>
      <w:r>
        <w:separator/>
      </w:r>
    </w:p>
  </w:footnote>
  <w:footnote w:type="continuationSeparator" w:id="1">
    <w:p w:rsidR="00AC4013" w:rsidRDefault="00AC4013" w:rsidP="0047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C" w:rsidRDefault="00EC5A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C" w:rsidRDefault="00EC5AF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C" w:rsidRDefault="00EC5A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F445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538D9"/>
    <w:multiLevelType w:val="hybridMultilevel"/>
    <w:tmpl w:val="0126543E"/>
    <w:lvl w:ilvl="0" w:tplc="874022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49AB"/>
    <w:multiLevelType w:val="hybridMultilevel"/>
    <w:tmpl w:val="D222023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2F7C"/>
    <w:multiLevelType w:val="hybridMultilevel"/>
    <w:tmpl w:val="DB3E8FBE"/>
    <w:lvl w:ilvl="0" w:tplc="1D0245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7AC6"/>
    <w:multiLevelType w:val="hybridMultilevel"/>
    <w:tmpl w:val="B6F0A784"/>
    <w:lvl w:ilvl="0" w:tplc="874022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060"/>
    <w:multiLevelType w:val="hybridMultilevel"/>
    <w:tmpl w:val="712E6B9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A242A"/>
    <w:multiLevelType w:val="hybridMultilevel"/>
    <w:tmpl w:val="314A3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8567D"/>
    <w:multiLevelType w:val="hybridMultilevel"/>
    <w:tmpl w:val="CAC2FF94"/>
    <w:lvl w:ilvl="0" w:tplc="874022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7049A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5547"/>
    <w:rsid w:val="00004BD3"/>
    <w:rsid w:val="00066440"/>
    <w:rsid w:val="000944F3"/>
    <w:rsid w:val="000F3618"/>
    <w:rsid w:val="001245AA"/>
    <w:rsid w:val="001A2F94"/>
    <w:rsid w:val="00240BF1"/>
    <w:rsid w:val="002525B2"/>
    <w:rsid w:val="002A1BD2"/>
    <w:rsid w:val="002A31B9"/>
    <w:rsid w:val="002C3438"/>
    <w:rsid w:val="002D21F5"/>
    <w:rsid w:val="003F08B9"/>
    <w:rsid w:val="00442CBA"/>
    <w:rsid w:val="00475547"/>
    <w:rsid w:val="005830AD"/>
    <w:rsid w:val="00587F6C"/>
    <w:rsid w:val="005E0081"/>
    <w:rsid w:val="00640A6B"/>
    <w:rsid w:val="006635B4"/>
    <w:rsid w:val="006A2109"/>
    <w:rsid w:val="006E4411"/>
    <w:rsid w:val="00727840"/>
    <w:rsid w:val="00736AAB"/>
    <w:rsid w:val="007B06E0"/>
    <w:rsid w:val="007B1BB0"/>
    <w:rsid w:val="007C5AFD"/>
    <w:rsid w:val="007D4AE3"/>
    <w:rsid w:val="00843FCD"/>
    <w:rsid w:val="00854B55"/>
    <w:rsid w:val="009763DE"/>
    <w:rsid w:val="009B1EAD"/>
    <w:rsid w:val="009B4F61"/>
    <w:rsid w:val="00A31940"/>
    <w:rsid w:val="00A61A63"/>
    <w:rsid w:val="00A82B41"/>
    <w:rsid w:val="00A87D7A"/>
    <w:rsid w:val="00AC4013"/>
    <w:rsid w:val="00B11152"/>
    <w:rsid w:val="00B3667F"/>
    <w:rsid w:val="00B8282B"/>
    <w:rsid w:val="00B86C99"/>
    <w:rsid w:val="00BD24E4"/>
    <w:rsid w:val="00BF6BBB"/>
    <w:rsid w:val="00C4047A"/>
    <w:rsid w:val="00C56A07"/>
    <w:rsid w:val="00CB38F0"/>
    <w:rsid w:val="00D51402"/>
    <w:rsid w:val="00DB64A3"/>
    <w:rsid w:val="00E174E8"/>
    <w:rsid w:val="00E51821"/>
    <w:rsid w:val="00E73B78"/>
    <w:rsid w:val="00E7488C"/>
    <w:rsid w:val="00E9693B"/>
    <w:rsid w:val="00EC5AFC"/>
    <w:rsid w:val="00EE7F5F"/>
    <w:rsid w:val="00F06033"/>
    <w:rsid w:val="00F37C2E"/>
    <w:rsid w:val="00F94B45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D7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755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55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47554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547"/>
  </w:style>
  <w:style w:type="paragraph" w:styleId="Pidipagina">
    <w:name w:val="footer"/>
    <w:basedOn w:val="Normale"/>
    <w:link w:val="PidipaginaCarattere"/>
    <w:uiPriority w:val="99"/>
    <w:unhideWhenUsed/>
    <w:rsid w:val="0047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547"/>
  </w:style>
  <w:style w:type="character" w:customStyle="1" w:styleId="siscomtitolo31">
    <w:name w:val="siscomtitolo31"/>
    <w:rsid w:val="00475547"/>
    <w:rPr>
      <w:rFonts w:ascii="Verdana" w:hAnsi="Verdana" w:hint="default"/>
      <w:b/>
      <w:bCs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42CB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583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E316-F1BC-4234-88C4-5772DFEA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Siscom</Company>
  <LinksUpToDate>false</LinksUpToDate>
  <CharactersWithSpaces>3624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mailto:consulenza@entionline.it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mailto:protocollo@comune.terralba.or.it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Stefania Montis</cp:lastModifiedBy>
  <cp:revision>2</cp:revision>
  <cp:lastPrinted>2021-04-01T06:28:00Z</cp:lastPrinted>
  <dcterms:created xsi:type="dcterms:W3CDTF">2023-07-27T09:42:00Z</dcterms:created>
  <dcterms:modified xsi:type="dcterms:W3CDTF">2023-07-27T09:42:00Z</dcterms:modified>
</cp:coreProperties>
</file>