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72" w:rsidRPr="00F074DF" w:rsidRDefault="00E93772" w:rsidP="00E93772">
      <w:pPr>
        <w:suppressAutoHyphens/>
        <w:spacing w:line="240" w:lineRule="atLeast"/>
        <w:jc w:val="center"/>
        <w:rPr>
          <w:b/>
          <w:sz w:val="44"/>
          <w:szCs w:val="44"/>
          <w:u w:val="single"/>
          <w:lang w:eastAsia="ar-SA"/>
        </w:rPr>
      </w:pPr>
      <w:bookmarkStart w:id="0" w:name="_GoBack"/>
      <w:bookmarkEnd w:id="0"/>
      <w:r w:rsidRPr="00F074DF">
        <w:rPr>
          <w:b/>
          <w:sz w:val="44"/>
          <w:szCs w:val="44"/>
          <w:u w:val="single"/>
          <w:lang w:eastAsia="ar-SA"/>
        </w:rPr>
        <w:t>DOMANDA DI PARTECIPAZIONE</w:t>
      </w:r>
    </w:p>
    <w:p w:rsidR="00E93772" w:rsidRPr="00F074DF" w:rsidRDefault="00E93772" w:rsidP="00E93772">
      <w:pPr>
        <w:suppressAutoHyphens/>
        <w:spacing w:line="240" w:lineRule="auto"/>
        <w:rPr>
          <w:sz w:val="24"/>
          <w:lang w:eastAsia="ar-SA"/>
        </w:rPr>
      </w:pPr>
    </w:p>
    <w:p w:rsidR="000B4349" w:rsidRDefault="000B4349" w:rsidP="000B4349">
      <w:pPr>
        <w:pStyle w:val="Corpotesto"/>
      </w:pPr>
      <w:r w:rsidRPr="000B4349">
        <w:t>AVVISO PUBBLICO</w:t>
      </w:r>
      <w:r>
        <w:t xml:space="preserve"> DI SELEZIONE DI MOBILITA’ ESPLORATIVA AI SENSI DELL’ART. 30 DEL D.LGS 165/2001 PER L’ASSUNZIONE A TEMPO INDETERMINATO E PIENO DI N.2 ISTRUTTORI</w:t>
      </w:r>
      <w:r w:rsidR="00CE1BCF">
        <w:t xml:space="preserve"> DIRETTIVI </w:t>
      </w:r>
      <w:r>
        <w:t>AMMINISTRATIVO/CONTABILE– CATEGORIA D</w:t>
      </w:r>
      <w:r w:rsidR="00CE1BCF">
        <w:t>1</w:t>
      </w:r>
      <w:r>
        <w:t xml:space="preserve"> GIURIDICA</w:t>
      </w:r>
    </w:p>
    <w:p w:rsidR="00E93772" w:rsidRPr="00F074DF" w:rsidRDefault="00E93772" w:rsidP="00E93772">
      <w:pPr>
        <w:suppressAutoHyphens/>
        <w:spacing w:line="240" w:lineRule="auto"/>
        <w:rPr>
          <w:sz w:val="44"/>
          <w:szCs w:val="44"/>
          <w:lang w:eastAsia="ar-SA"/>
        </w:rPr>
      </w:pPr>
    </w:p>
    <w:p w:rsidR="00E93772" w:rsidRPr="00F074DF" w:rsidRDefault="00E93772" w:rsidP="00E93772">
      <w:pPr>
        <w:suppressAutoHyphens/>
        <w:spacing w:line="240" w:lineRule="auto"/>
        <w:rPr>
          <w:sz w:val="44"/>
          <w:szCs w:val="44"/>
          <w:lang w:eastAsia="ar-SA"/>
        </w:rPr>
      </w:pPr>
    </w:p>
    <w:p w:rsidR="00E93772" w:rsidRPr="00F074DF" w:rsidRDefault="00E93772" w:rsidP="00E93772">
      <w:pPr>
        <w:suppressAutoHyphens/>
        <w:spacing w:line="240" w:lineRule="atLeast"/>
        <w:rPr>
          <w:b/>
          <w:sz w:val="36"/>
          <w:szCs w:val="36"/>
          <w:lang w:eastAsia="ar-SA"/>
        </w:rPr>
      </w:pPr>
      <w:r w:rsidRPr="00F074DF">
        <w:rPr>
          <w:b/>
          <w:sz w:val="36"/>
          <w:szCs w:val="36"/>
          <w:lang w:eastAsia="ar-SA"/>
        </w:rPr>
        <w:t>CANDIDATO: ________________________________</w:t>
      </w:r>
    </w:p>
    <w:p w:rsidR="00E93772" w:rsidRPr="00F074DF" w:rsidRDefault="00E93772" w:rsidP="00E93772">
      <w:pPr>
        <w:suppressAutoHyphens/>
        <w:spacing w:line="240" w:lineRule="auto"/>
        <w:rPr>
          <w:b/>
          <w:bCs/>
          <w:sz w:val="24"/>
          <w:lang w:eastAsia="ar-SA"/>
        </w:rPr>
      </w:pPr>
    </w:p>
    <w:p w:rsidR="00E93772" w:rsidRDefault="00E93772" w:rsidP="00E93772">
      <w:pPr>
        <w:suppressAutoHyphens/>
        <w:spacing w:line="240" w:lineRule="auto"/>
        <w:rPr>
          <w:b/>
          <w:bCs/>
          <w:sz w:val="24"/>
          <w:lang w:eastAsia="ar-SA"/>
        </w:rPr>
      </w:pPr>
      <w:r w:rsidRPr="00F074DF">
        <w:rPr>
          <w:b/>
          <w:bCs/>
          <w:sz w:val="24"/>
          <w:lang w:eastAsia="ar-SA"/>
        </w:rPr>
        <w:br w:type="page"/>
      </w:r>
      <w:r w:rsidR="000B4349">
        <w:rPr>
          <w:b/>
          <w:bCs/>
          <w:sz w:val="24"/>
          <w:lang w:eastAsia="ar-SA"/>
        </w:rPr>
        <w:lastRenderedPageBreak/>
        <w:tab/>
      </w:r>
      <w:r w:rsidR="000B4349">
        <w:rPr>
          <w:b/>
          <w:bCs/>
          <w:sz w:val="24"/>
          <w:lang w:eastAsia="ar-SA"/>
        </w:rPr>
        <w:tab/>
      </w:r>
      <w:r w:rsidR="000B4349">
        <w:rPr>
          <w:b/>
          <w:bCs/>
          <w:sz w:val="24"/>
          <w:lang w:eastAsia="ar-SA"/>
        </w:rPr>
        <w:tab/>
      </w:r>
      <w:r w:rsidR="000B4349">
        <w:rPr>
          <w:b/>
          <w:bCs/>
          <w:sz w:val="24"/>
          <w:lang w:eastAsia="ar-SA"/>
        </w:rPr>
        <w:tab/>
      </w:r>
      <w:r w:rsidR="000B4349">
        <w:rPr>
          <w:b/>
          <w:bCs/>
          <w:sz w:val="24"/>
          <w:lang w:eastAsia="ar-SA"/>
        </w:rPr>
        <w:tab/>
      </w:r>
      <w:r w:rsidR="000B4349">
        <w:rPr>
          <w:b/>
          <w:bCs/>
          <w:sz w:val="24"/>
          <w:lang w:eastAsia="ar-SA"/>
        </w:rPr>
        <w:tab/>
      </w:r>
      <w:r w:rsidR="000B4349">
        <w:rPr>
          <w:b/>
          <w:bCs/>
          <w:sz w:val="24"/>
          <w:lang w:eastAsia="ar-SA"/>
        </w:rPr>
        <w:tab/>
      </w:r>
      <w:r w:rsidRPr="00F074DF">
        <w:rPr>
          <w:b/>
          <w:bCs/>
          <w:sz w:val="24"/>
          <w:lang w:eastAsia="ar-SA"/>
        </w:rPr>
        <w:t xml:space="preserve">Al Comune di </w:t>
      </w:r>
      <w:r w:rsidR="000B4349">
        <w:rPr>
          <w:b/>
          <w:bCs/>
          <w:sz w:val="24"/>
          <w:lang w:eastAsia="ar-SA"/>
        </w:rPr>
        <w:t>Serramanna</w:t>
      </w:r>
    </w:p>
    <w:p w:rsidR="000B4349" w:rsidRPr="00F074DF" w:rsidRDefault="000B4349" w:rsidP="00E93772">
      <w:pPr>
        <w:suppressAutoHyphens/>
        <w:spacing w:line="240" w:lineRule="auto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ab/>
      </w:r>
      <w:r>
        <w:rPr>
          <w:b/>
          <w:bCs/>
          <w:sz w:val="24"/>
          <w:lang w:eastAsia="ar-SA"/>
        </w:rPr>
        <w:tab/>
      </w:r>
      <w:r>
        <w:rPr>
          <w:b/>
          <w:bCs/>
          <w:sz w:val="24"/>
          <w:lang w:eastAsia="ar-SA"/>
        </w:rPr>
        <w:tab/>
      </w:r>
      <w:r>
        <w:rPr>
          <w:b/>
          <w:bCs/>
          <w:sz w:val="24"/>
          <w:lang w:eastAsia="ar-SA"/>
        </w:rPr>
        <w:tab/>
      </w:r>
      <w:r>
        <w:rPr>
          <w:b/>
          <w:bCs/>
          <w:sz w:val="24"/>
          <w:lang w:eastAsia="ar-SA"/>
        </w:rPr>
        <w:tab/>
      </w:r>
      <w:r>
        <w:rPr>
          <w:b/>
          <w:bCs/>
          <w:sz w:val="24"/>
          <w:lang w:eastAsia="ar-SA"/>
        </w:rPr>
        <w:tab/>
      </w:r>
      <w:r>
        <w:rPr>
          <w:b/>
          <w:bCs/>
          <w:sz w:val="24"/>
          <w:lang w:eastAsia="ar-SA"/>
        </w:rPr>
        <w:tab/>
        <w:t>Area Finanza – Tributi e Personale</w:t>
      </w:r>
    </w:p>
    <w:p w:rsidR="00E93772" w:rsidRPr="00F074DF" w:rsidRDefault="00E93772" w:rsidP="00E93772">
      <w:pPr>
        <w:suppressAutoHyphens/>
        <w:spacing w:line="240" w:lineRule="auto"/>
        <w:ind w:left="5664"/>
        <w:rPr>
          <w:b/>
          <w:bCs/>
          <w:sz w:val="24"/>
          <w:lang w:eastAsia="ar-SA"/>
        </w:rPr>
      </w:pPr>
      <w:r w:rsidRPr="00F074DF">
        <w:rPr>
          <w:b/>
          <w:bCs/>
          <w:sz w:val="24"/>
          <w:lang w:eastAsia="ar-SA"/>
        </w:rPr>
        <w:t>c/o Ufficio Protocollo</w:t>
      </w:r>
    </w:p>
    <w:p w:rsidR="00E93772" w:rsidRPr="00F074DF" w:rsidRDefault="000B4349" w:rsidP="00E93772">
      <w:pPr>
        <w:suppressAutoHyphens/>
        <w:spacing w:line="240" w:lineRule="auto"/>
        <w:ind w:left="5664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Via Serra, 40</w:t>
      </w:r>
    </w:p>
    <w:p w:rsidR="00E93772" w:rsidRPr="00F074DF" w:rsidRDefault="000B4349" w:rsidP="00E93772">
      <w:pPr>
        <w:suppressAutoHyphens/>
        <w:spacing w:line="240" w:lineRule="auto"/>
        <w:ind w:left="5664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09038 SERRAMANNA</w:t>
      </w:r>
    </w:p>
    <w:p w:rsidR="000B4349" w:rsidRDefault="00E93772" w:rsidP="000B4349">
      <w:pPr>
        <w:pStyle w:val="Corpotesto"/>
      </w:pPr>
      <w:r w:rsidRPr="000B4349">
        <w:t>AVVISO PUBBLICO</w:t>
      </w:r>
      <w:r w:rsidRPr="00F074DF">
        <w:rPr>
          <w:b/>
          <w:bCs/>
          <w:sz w:val="24"/>
          <w:lang w:eastAsia="ar-SA"/>
        </w:rPr>
        <w:t xml:space="preserve"> </w:t>
      </w:r>
      <w:r w:rsidR="000B4349">
        <w:t xml:space="preserve">DI SELEZIONE DI MOBILITA’ ESPLORATIVA AI SENSI DELL’ART. 30 DEL D.LGS 165/2001 PER L’ASSUNZIONE A TEMPO INDETERMINATO E PIENO DI N.2 ISTRUTTORI </w:t>
      </w:r>
      <w:r w:rsidR="00CE1BCF">
        <w:t xml:space="preserve">DIRETTIVI </w:t>
      </w:r>
      <w:r w:rsidR="000B4349">
        <w:t>AMMINISTRATIVO/CONTABILE– CATEGORIA D</w:t>
      </w:r>
      <w:r w:rsidR="00CE1BCF">
        <w:t>1</w:t>
      </w:r>
      <w:r w:rsidR="000B4349">
        <w:t xml:space="preserve"> GIURIDICA</w:t>
      </w:r>
    </w:p>
    <w:p w:rsidR="00E93772" w:rsidRPr="00F074DF" w:rsidRDefault="00E93772" w:rsidP="00E93772">
      <w:pPr>
        <w:suppressAutoHyphens/>
        <w:spacing w:line="240" w:lineRule="auto"/>
        <w:rPr>
          <w:b/>
          <w:sz w:val="24"/>
          <w:lang w:eastAsia="ar-SA"/>
        </w:rPr>
      </w:pPr>
    </w:p>
    <w:p w:rsidR="00E93772" w:rsidRPr="00F074DF" w:rsidRDefault="00E93772" w:rsidP="00E93772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ar-SA"/>
        </w:rPr>
      </w:pPr>
      <w:r w:rsidRPr="00F074DF">
        <w:rPr>
          <w:lang w:eastAsia="ar-SA"/>
        </w:rPr>
        <w:t>Il/La sottoscritto/a __________________________________________________________________</w:t>
      </w:r>
    </w:p>
    <w:p w:rsidR="00E93772" w:rsidRPr="00F074DF" w:rsidRDefault="00E93772" w:rsidP="00E93772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ar-SA"/>
        </w:rPr>
      </w:pPr>
      <w:r w:rsidRPr="00F074DF">
        <w:rPr>
          <w:lang w:eastAsia="ar-SA"/>
        </w:rPr>
        <w:t>nato/a  a ________________________ il _______________Codice Fiscale  _____________________</w:t>
      </w:r>
    </w:p>
    <w:p w:rsidR="00E93772" w:rsidRPr="00F074DF" w:rsidRDefault="00E93772" w:rsidP="00E93772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ar-SA"/>
        </w:rPr>
      </w:pPr>
      <w:r w:rsidRPr="00F074DF">
        <w:rPr>
          <w:lang w:eastAsia="ar-SA"/>
        </w:rPr>
        <w:t>residente in Via ____________________________________________________ n _________</w:t>
      </w:r>
    </w:p>
    <w:p w:rsidR="00E93772" w:rsidRPr="00F074DF" w:rsidRDefault="00E93772" w:rsidP="00E93772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ar-SA"/>
        </w:rPr>
      </w:pPr>
      <w:r w:rsidRPr="00F074DF">
        <w:rPr>
          <w:lang w:eastAsia="ar-SA"/>
        </w:rPr>
        <w:t xml:space="preserve"> CAP _______________  Località  ___________________________________________________</w:t>
      </w:r>
    </w:p>
    <w:p w:rsidR="00E93772" w:rsidRPr="00F074DF" w:rsidRDefault="00E93772" w:rsidP="00E93772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ar-SA"/>
        </w:rPr>
      </w:pPr>
      <w:r w:rsidRPr="00F074DF">
        <w:rPr>
          <w:lang w:eastAsia="ar-SA"/>
        </w:rPr>
        <w:t>Comune di ___________________________________________________ (Prov __________)</w:t>
      </w:r>
    </w:p>
    <w:p w:rsidR="00E93772" w:rsidRPr="00F074DF" w:rsidRDefault="00E93772" w:rsidP="00E93772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ar-SA"/>
        </w:rPr>
      </w:pPr>
      <w:r w:rsidRPr="00F074DF">
        <w:rPr>
          <w:lang w:eastAsia="ar-SA"/>
        </w:rPr>
        <w:t>Tel. ___________________________________     Cell. _______________________________</w:t>
      </w:r>
      <w:r w:rsidR="00354022">
        <w:rPr>
          <w:lang w:eastAsia="ar-SA"/>
        </w:rPr>
        <w:t xml:space="preserve"> </w:t>
      </w:r>
      <w:r w:rsidR="00354022" w:rsidRPr="00F074DF">
        <w:rPr>
          <w:lang w:eastAsia="ar-SA"/>
        </w:rPr>
        <w:t xml:space="preserve"> (campo obbligatorio)</w:t>
      </w:r>
    </w:p>
    <w:p w:rsidR="00E93772" w:rsidRPr="00F074DF" w:rsidRDefault="00E93772" w:rsidP="00E93772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ar-SA"/>
        </w:rPr>
      </w:pPr>
      <w:r w:rsidRPr="00F074DF">
        <w:rPr>
          <w:lang w:eastAsia="ar-SA"/>
        </w:rPr>
        <w:t>e-mail (campo obbligatorio) _________________________________________</w:t>
      </w:r>
    </w:p>
    <w:p w:rsidR="00E93772" w:rsidRPr="00F074DF" w:rsidRDefault="00E93772" w:rsidP="00E93772">
      <w:pPr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ar-SA"/>
        </w:rPr>
      </w:pPr>
      <w:r w:rsidRPr="00F074DF">
        <w:rPr>
          <w:lang w:eastAsia="ar-SA"/>
        </w:rPr>
        <w:t>PEC:(campo obbligatorio se posseduta) _____________________________________________</w:t>
      </w:r>
    </w:p>
    <w:p w:rsidR="00E93772" w:rsidRPr="00F074DF" w:rsidRDefault="00E93772" w:rsidP="00E93772">
      <w:pPr>
        <w:rPr>
          <w:lang w:eastAsia="ar-SA"/>
        </w:rPr>
      </w:pPr>
      <w:r w:rsidRPr="00F074DF">
        <w:rPr>
          <w:lang w:eastAsia="ar-SA"/>
        </w:rPr>
        <w:t>Domicilio presso il quale far pervenire eventuali comunicazioni relative alla procedura di mobilità (indicare solo se diverso dalla residenza) ____________________________________________</w:t>
      </w:r>
    </w:p>
    <w:p w:rsidR="00E93772" w:rsidRDefault="00E93772" w:rsidP="00E93772">
      <w:pPr>
        <w:suppressAutoHyphens/>
        <w:spacing w:line="240" w:lineRule="auto"/>
        <w:rPr>
          <w:b/>
          <w:snapToGrid w:val="0"/>
          <w:lang w:eastAsia="ar-SA"/>
        </w:rPr>
      </w:pPr>
    </w:p>
    <w:p w:rsidR="00DA15FD" w:rsidRDefault="00DA15FD" w:rsidP="00E93772">
      <w:pPr>
        <w:suppressAutoHyphens/>
        <w:spacing w:line="240" w:lineRule="auto"/>
        <w:rPr>
          <w:b/>
          <w:snapToGrid w:val="0"/>
          <w:lang w:eastAsia="ar-SA"/>
        </w:rPr>
      </w:pPr>
    </w:p>
    <w:p w:rsidR="00DA15FD" w:rsidRPr="00F074DF" w:rsidRDefault="00DA15FD" w:rsidP="00E93772">
      <w:pPr>
        <w:suppressAutoHyphens/>
        <w:spacing w:line="240" w:lineRule="auto"/>
        <w:rPr>
          <w:b/>
          <w:snapToGrid w:val="0"/>
          <w:lang w:eastAsia="ar-SA"/>
        </w:rPr>
      </w:pPr>
    </w:p>
    <w:p w:rsidR="00E93772" w:rsidRPr="00F074DF" w:rsidRDefault="00E93772" w:rsidP="00E93772">
      <w:pPr>
        <w:suppressAutoHyphens/>
        <w:spacing w:line="240" w:lineRule="auto"/>
        <w:jc w:val="center"/>
        <w:rPr>
          <w:b/>
          <w:snapToGrid w:val="0"/>
          <w:lang w:eastAsia="ar-SA"/>
        </w:rPr>
      </w:pPr>
      <w:r w:rsidRPr="00F074DF">
        <w:rPr>
          <w:b/>
          <w:snapToGrid w:val="0"/>
          <w:lang w:eastAsia="ar-SA"/>
        </w:rPr>
        <w:t>CHIEDE</w:t>
      </w:r>
    </w:p>
    <w:p w:rsidR="00E93772" w:rsidRPr="00F074DF" w:rsidRDefault="00E93772" w:rsidP="00E93772">
      <w:pPr>
        <w:suppressAutoHyphens/>
        <w:spacing w:after="120" w:line="240" w:lineRule="auto"/>
        <w:rPr>
          <w:lang w:val="x-none" w:eastAsia="ar-SA"/>
        </w:rPr>
      </w:pPr>
    </w:p>
    <w:p w:rsidR="00E93772" w:rsidRPr="00F074DF" w:rsidRDefault="00E93772" w:rsidP="00E93772">
      <w:pPr>
        <w:suppressAutoHyphens/>
        <w:spacing w:after="120"/>
        <w:rPr>
          <w:bCs/>
          <w:sz w:val="24"/>
          <w:lang w:val="x-none" w:eastAsia="ar-SA"/>
        </w:rPr>
      </w:pPr>
      <w:r w:rsidRPr="00F074DF">
        <w:rPr>
          <w:lang w:val="x-none" w:eastAsia="ar-SA"/>
        </w:rPr>
        <w:t xml:space="preserve">di partecipare all’avviso di mobilità pubblicato dal Comune di </w:t>
      </w:r>
      <w:r w:rsidR="000B4349">
        <w:rPr>
          <w:lang w:eastAsia="ar-SA"/>
        </w:rPr>
        <w:t>Serramanna</w:t>
      </w:r>
      <w:r w:rsidRPr="00F074DF">
        <w:rPr>
          <w:lang w:val="x-none" w:eastAsia="ar-SA"/>
        </w:rPr>
        <w:t xml:space="preserve">, ai sensi dell’art. 30 del D. Lgs. 165/2001 ss.mm.ii, per la selezione di  n. </w:t>
      </w:r>
      <w:r w:rsidR="000B4349">
        <w:rPr>
          <w:lang w:eastAsia="ar-SA"/>
        </w:rPr>
        <w:t>2</w:t>
      </w:r>
      <w:r w:rsidRPr="00F074DF">
        <w:rPr>
          <w:lang w:val="x-none" w:eastAsia="ar-SA"/>
        </w:rPr>
        <w:t xml:space="preserve"> istr</w:t>
      </w:r>
      <w:r w:rsidR="000B4349">
        <w:rPr>
          <w:lang w:val="x-none" w:eastAsia="ar-SA"/>
        </w:rPr>
        <w:t xml:space="preserve">uttori direttivi amministrativo/contabile </w:t>
      </w:r>
      <w:r w:rsidRPr="00F074DF">
        <w:rPr>
          <w:lang w:val="x-none" w:eastAsia="ar-SA"/>
        </w:rPr>
        <w:t>cat. D1</w:t>
      </w:r>
      <w:r w:rsidR="00CE1BCF">
        <w:rPr>
          <w:lang w:eastAsia="ar-SA"/>
        </w:rPr>
        <w:t xml:space="preserve"> giuridica</w:t>
      </w:r>
      <w:r w:rsidRPr="00F074DF">
        <w:rPr>
          <w:lang w:val="x-none" w:eastAsia="ar-SA"/>
        </w:rPr>
        <w:t>.</w:t>
      </w:r>
    </w:p>
    <w:p w:rsidR="00E93772" w:rsidRPr="00F074DF" w:rsidRDefault="00E93772" w:rsidP="00E93772">
      <w:pPr>
        <w:suppressAutoHyphens/>
        <w:spacing w:after="120"/>
        <w:rPr>
          <w:u w:val="single"/>
          <w:lang w:val="x-none" w:eastAsia="ar-SA"/>
        </w:rPr>
      </w:pPr>
      <w:r w:rsidRPr="00F074DF">
        <w:rPr>
          <w:lang w:val="x-none" w:eastAsia="ar-SA"/>
        </w:rPr>
        <w:t>A</w:t>
      </w:r>
      <w:r w:rsidR="000B4349">
        <w:rPr>
          <w:lang w:eastAsia="ar-SA"/>
        </w:rPr>
        <w:t xml:space="preserve"> tal fine</w:t>
      </w:r>
      <w:r w:rsidRPr="00F074DF">
        <w:rPr>
          <w:lang w:val="x-none" w:eastAsia="ar-SA"/>
        </w:rPr>
        <w:t xml:space="preserve"> </w:t>
      </w:r>
      <w:r w:rsidRPr="00F074DF">
        <w:rPr>
          <w:u w:val="single"/>
          <w:lang w:val="x-none" w:eastAsia="ar-SA"/>
        </w:rPr>
        <w:t>DICHIARA</w:t>
      </w:r>
      <w:r w:rsidRPr="00F074DF">
        <w:rPr>
          <w:lang w:val="x-none" w:eastAsia="ar-SA"/>
        </w:rPr>
        <w:t xml:space="preserve"> sotto la propria responsabilità, consapevole delle sanzioni penali previste dall’art. 76 del T.U. approvato con D.P.R. 28/12/00 n.445,  nel caso di falsità in atti e dichiarazioni mendaci, </w:t>
      </w:r>
      <w:r w:rsidRPr="00F074DF">
        <w:rPr>
          <w:u w:val="single"/>
          <w:lang w:val="x-none" w:eastAsia="ar-SA"/>
        </w:rPr>
        <w:t>di essere in possesso di TUTTI i requisiti previsti dall’avviso di mobilità e precisamente: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rPr>
          <w:lang w:eastAsia="ar-SA"/>
        </w:rPr>
      </w:pPr>
      <w:r w:rsidRPr="00F074DF">
        <w:rPr>
          <w:lang w:eastAsia="ar-SA"/>
        </w:rPr>
        <w:t>Di essere dipendente a tempo indeterminato della seguente amministrazione pubblica</w:t>
      </w:r>
      <w:r w:rsidRPr="00F074DF">
        <w:rPr>
          <w:snapToGrid w:val="0"/>
          <w:lang w:eastAsia="ar-SA"/>
        </w:rPr>
        <w:t xml:space="preserve">, </w:t>
      </w:r>
      <w:r w:rsidRPr="00354022">
        <w:rPr>
          <w:lang w:eastAsia="ar-SA"/>
        </w:rPr>
        <w:t>di cui all’art.1 – comma 2 – del D.Lgs 165/2001 ss.mm.ii., soggetta</w:t>
      </w:r>
      <w:r w:rsidRPr="00F074DF">
        <w:rPr>
          <w:lang w:eastAsia="ar-SA"/>
        </w:rPr>
        <w:t xml:space="preserve"> a regime di limiti assunzionali ai sensi dell’art. 1 comma 47 della Legge 311/04   __________________________________________ dal __________________________;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rPr>
          <w:lang w:eastAsia="ar-SA"/>
        </w:rPr>
      </w:pPr>
      <w:r w:rsidRPr="00F074DF">
        <w:rPr>
          <w:lang w:eastAsia="ar-SA"/>
        </w:rPr>
        <w:lastRenderedPageBreak/>
        <w:t>Di essere inquadrato nella categoria giuridica D1 e nel profilo professionale di istruttore direttivo  amministrativo</w:t>
      </w:r>
      <w:r w:rsidR="000B4349">
        <w:rPr>
          <w:lang w:eastAsia="ar-SA"/>
        </w:rPr>
        <w:t>/contabile</w:t>
      </w:r>
      <w:r w:rsidRPr="00F074DF">
        <w:rPr>
          <w:lang w:eastAsia="ar-SA"/>
        </w:rPr>
        <w:t xml:space="preserve"> o di  ___________________________(profilo equivalente), posizione economica __________;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rPr>
          <w:lang w:eastAsia="ar-SA"/>
        </w:rPr>
      </w:pPr>
      <w:r w:rsidRPr="00F074DF">
        <w:rPr>
          <w:lang w:eastAsia="ar-SA"/>
        </w:rPr>
        <w:t xml:space="preserve">Di aver svolto servizio per mesi </w:t>
      </w:r>
      <w:r w:rsidR="00354022">
        <w:rPr>
          <w:lang w:eastAsia="ar-SA"/>
        </w:rPr>
        <w:t>_________</w:t>
      </w:r>
      <w:r w:rsidRPr="00F074DF">
        <w:rPr>
          <w:lang w:eastAsia="ar-SA"/>
        </w:rPr>
        <w:t>continuativi con rapporto di lavoro subordinato presso un’amministrazione pubblica nel profilo di istruttore direttivo amministrativo</w:t>
      </w:r>
      <w:r w:rsidR="00CE1BCF">
        <w:rPr>
          <w:lang w:eastAsia="ar-SA"/>
        </w:rPr>
        <w:t xml:space="preserve"> – cat. D1 giuridica</w:t>
      </w:r>
      <w:r w:rsidRPr="00F074DF">
        <w:rPr>
          <w:lang w:eastAsia="ar-SA"/>
        </w:rPr>
        <w:t xml:space="preserve"> o equivalente</w:t>
      </w:r>
      <w:r w:rsidR="000B4349">
        <w:rPr>
          <w:lang w:eastAsia="ar-SA"/>
        </w:rPr>
        <w:t xml:space="preserve"> presso l’Area _____________________ </w:t>
      </w:r>
      <w:r w:rsidRPr="00F074DF">
        <w:rPr>
          <w:lang w:eastAsia="ar-SA"/>
        </w:rPr>
        <w:t>;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rPr>
          <w:lang w:eastAsia="ar-SA"/>
        </w:rPr>
      </w:pPr>
      <w:r w:rsidRPr="00F074DF">
        <w:rPr>
          <w:bCs/>
          <w:lang w:eastAsia="ar-SA"/>
        </w:rPr>
        <w:t>Di essere in possesso del seguente titolo di studio:</w:t>
      </w:r>
    </w:p>
    <w:p w:rsidR="00E93772" w:rsidRPr="00F074DF" w:rsidRDefault="00E93772" w:rsidP="00E93772">
      <w:pPr>
        <w:suppressAutoHyphens/>
        <w:spacing w:line="480" w:lineRule="auto"/>
        <w:rPr>
          <w:lang w:eastAsia="ar-SA"/>
        </w:rPr>
      </w:pPr>
      <w:r w:rsidRPr="00F074DF">
        <w:rPr>
          <w:lang w:eastAsia="ar-SA"/>
        </w:rPr>
        <w:t>_________________________________________________________________________</w:t>
      </w:r>
    </w:p>
    <w:p w:rsidR="00E93772" w:rsidRPr="00F074DF" w:rsidRDefault="00E93772" w:rsidP="00E93772">
      <w:pPr>
        <w:suppressAutoHyphens/>
        <w:spacing w:line="480" w:lineRule="auto"/>
        <w:rPr>
          <w:lang w:eastAsia="ar-SA"/>
        </w:rPr>
      </w:pPr>
      <w:r w:rsidRPr="00F074DF">
        <w:rPr>
          <w:lang w:eastAsia="ar-SA"/>
        </w:rPr>
        <w:t>_________________________________________________________________________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spacing w:before="0" w:line="480" w:lineRule="auto"/>
        <w:rPr>
          <w:lang w:eastAsia="ar-SA"/>
        </w:rPr>
      </w:pPr>
      <w:r w:rsidRPr="00F074DF">
        <w:rPr>
          <w:lang w:eastAsia="ar-SA"/>
        </w:rPr>
        <w:t>Di non aver riportato sanzioni disciplinari negli ultimi due anni precedenti la data di scadenza del presente avviso e non avere in corso procedimenti disciplinari;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spacing w:before="0"/>
        <w:rPr>
          <w:lang w:eastAsia="ar-SA"/>
        </w:rPr>
      </w:pPr>
      <w:r w:rsidRPr="00F074DF">
        <w:rPr>
          <w:lang w:eastAsia="ar-SA"/>
        </w:rPr>
        <w:t>Di godere dei diritti civili e politici;</w:t>
      </w:r>
    </w:p>
    <w:p w:rsidR="00E93772" w:rsidRPr="00F074DF" w:rsidRDefault="00E93772" w:rsidP="00E93772">
      <w:pPr>
        <w:numPr>
          <w:ilvl w:val="0"/>
          <w:numId w:val="28"/>
        </w:numPr>
        <w:tabs>
          <w:tab w:val="left" w:pos="284"/>
        </w:tabs>
        <w:suppressAutoHyphens/>
        <w:spacing w:before="0"/>
        <w:rPr>
          <w:lang w:eastAsia="ar-SA"/>
        </w:rPr>
      </w:pPr>
      <w:r w:rsidRPr="00F074DF">
        <w:rPr>
          <w:lang w:eastAsia="ar-SA"/>
        </w:rPr>
        <w:t>Di non aver riportato condanne penali, anche con sentenza non passata in giudicato, per i reati previsti nel capo I del titolo II del libro secondo del codice penale, ai sensi dall’art. 35 bis D.Lgs. 165/01 ss.mm.ii;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spacing w:before="0"/>
        <w:rPr>
          <w:lang w:eastAsia="ar-SA"/>
        </w:rPr>
      </w:pPr>
      <w:r w:rsidRPr="00F074DF">
        <w:rPr>
          <w:lang w:eastAsia="ar-SA"/>
        </w:rPr>
        <w:t>Di non aver subito provvedimenti di licenziamento, destituzione o dispensa dall'impiego presso Pubbliche Amministrazioni per persistente insufficiente rendimento ovvero di decadenza derivante dall'aver conseguito la nomina mediante la produzione di documenti falsi o viziati da invalidità insanabile;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spacing w:before="0"/>
        <w:rPr>
          <w:lang w:eastAsia="ar-SA"/>
        </w:rPr>
      </w:pPr>
      <w:r w:rsidRPr="00F074DF">
        <w:rPr>
          <w:lang w:eastAsia="ar-SA"/>
        </w:rPr>
        <w:t>Di essere in possesso dell’idoneità fisica allo svolgimento delle mansioni proprie del posto da ricoprire;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spacing w:before="0"/>
        <w:rPr>
          <w:lang w:eastAsia="ar-SA"/>
        </w:rPr>
      </w:pPr>
      <w:r w:rsidRPr="00F074DF">
        <w:rPr>
          <w:lang w:eastAsia="ar-SA"/>
        </w:rPr>
        <w:t>Di essere in possesso delle competenze indicate nell’avviso di mobilità;</w:t>
      </w:r>
    </w:p>
    <w:p w:rsidR="00E93772" w:rsidRPr="00F074DF" w:rsidRDefault="00E93772" w:rsidP="00E93772">
      <w:pPr>
        <w:numPr>
          <w:ilvl w:val="0"/>
          <w:numId w:val="28"/>
        </w:numPr>
        <w:suppressAutoHyphens/>
        <w:spacing w:before="0"/>
        <w:rPr>
          <w:lang w:eastAsia="ar-SA"/>
        </w:rPr>
      </w:pPr>
      <w:r w:rsidRPr="00F074DF">
        <w:rPr>
          <w:lang w:eastAsia="ar-SA"/>
        </w:rPr>
        <w:t>Di aver preso visione e di accettare in modo pieno ed incondizionato quanto previsto nell’avviso di mobilità e nel regolamento stralcio per l’accesso all’impiego e agli incarichi di lavoro (in particolare la disciplina dei criteri regolamentari e procedurali per la mobilità esterna del personale).</w:t>
      </w:r>
    </w:p>
    <w:p w:rsidR="00E93772" w:rsidRPr="00F074DF" w:rsidRDefault="00E93772" w:rsidP="00E93772">
      <w:pPr>
        <w:suppressAutoHyphens/>
        <w:rPr>
          <w:lang w:eastAsia="ar-SA"/>
        </w:rPr>
      </w:pPr>
    </w:p>
    <w:p w:rsidR="00E93772" w:rsidRPr="00F074DF" w:rsidRDefault="00E93772" w:rsidP="00E93772">
      <w:pPr>
        <w:suppressAutoHyphens/>
        <w:rPr>
          <w:sz w:val="20"/>
          <w:szCs w:val="20"/>
          <w:lang w:eastAsia="ar-SA"/>
        </w:rPr>
      </w:pPr>
      <w:r w:rsidRPr="00F074DF">
        <w:rPr>
          <w:sz w:val="20"/>
          <w:szCs w:val="20"/>
          <w:lang w:eastAsia="ar-SA"/>
        </w:rPr>
        <w:t xml:space="preserve">Ai sensi del D.Lgs. n. 196/03 ss.mm.ii. autorizzo il Comune di </w:t>
      </w:r>
      <w:r w:rsidR="000B4349">
        <w:rPr>
          <w:sz w:val="20"/>
          <w:szCs w:val="20"/>
          <w:lang w:eastAsia="ar-SA"/>
        </w:rPr>
        <w:t>Serramanna</w:t>
      </w:r>
      <w:r w:rsidRPr="00F074DF">
        <w:rPr>
          <w:sz w:val="20"/>
          <w:szCs w:val="20"/>
          <w:lang w:eastAsia="ar-SA"/>
        </w:rPr>
        <w:t xml:space="preserve"> al trattamento delle informazioni contenute nella presente domanda esclusivamente per le finalità ed adempimenti connessi allo svolgimento della procedura in oggetto ed alla eventuale successiva gestione del rapporto di lavoro. </w:t>
      </w:r>
    </w:p>
    <w:p w:rsidR="00E93772" w:rsidRPr="00F074DF" w:rsidRDefault="00E93772" w:rsidP="00E93772">
      <w:pPr>
        <w:suppressAutoHyphens/>
        <w:rPr>
          <w:sz w:val="20"/>
          <w:szCs w:val="20"/>
          <w:lang w:eastAsia="ar-SA"/>
        </w:rPr>
      </w:pPr>
      <w:r w:rsidRPr="00F074DF">
        <w:rPr>
          <w:sz w:val="20"/>
          <w:szCs w:val="20"/>
          <w:lang w:eastAsia="ar-SA"/>
        </w:rPr>
        <w:t xml:space="preserve">Con la firma apposta in calce, autorizzo il Comune di </w:t>
      </w:r>
      <w:r w:rsidR="000B4349">
        <w:rPr>
          <w:sz w:val="20"/>
          <w:szCs w:val="20"/>
          <w:lang w:eastAsia="ar-SA"/>
        </w:rPr>
        <w:t>Serramanna</w:t>
      </w:r>
      <w:r w:rsidRPr="00F074DF">
        <w:rPr>
          <w:sz w:val="20"/>
          <w:szCs w:val="20"/>
          <w:lang w:eastAsia="ar-SA"/>
        </w:rPr>
        <w:t xml:space="preserve"> a rendere pubblici, mediante pubblicazione all’Albo Pretorio on-line e sul sito internet del Comune, dati riguardanti l’ammissione o esclusione dalla procedura di mobilità e gli esiti relativi alle fasi procedurali previste dall’avviso pubblico.</w:t>
      </w:r>
    </w:p>
    <w:p w:rsidR="00E93772" w:rsidRPr="00F074DF" w:rsidRDefault="00E93772" w:rsidP="00E93772">
      <w:pPr>
        <w:suppressAutoHyphens/>
        <w:spacing w:line="240" w:lineRule="auto"/>
        <w:rPr>
          <w:b/>
          <w:bCs/>
          <w:sz w:val="24"/>
          <w:lang w:eastAsia="ar-SA"/>
        </w:rPr>
      </w:pPr>
      <w:r w:rsidRPr="00F074DF">
        <w:rPr>
          <w:b/>
          <w:bCs/>
          <w:sz w:val="24"/>
          <w:lang w:eastAsia="ar-SA"/>
        </w:rPr>
        <w:t xml:space="preserve">Il sottoscritto dichiara di accettare tutte le condizioni previste dall’avviso di mobilità nonché dai regolamenti interni del Comune di </w:t>
      </w:r>
      <w:r w:rsidR="000B4349">
        <w:rPr>
          <w:b/>
          <w:bCs/>
          <w:sz w:val="24"/>
          <w:lang w:eastAsia="ar-SA"/>
        </w:rPr>
        <w:t>Serramanna</w:t>
      </w:r>
      <w:r w:rsidRPr="00F074DF">
        <w:rPr>
          <w:b/>
          <w:bCs/>
          <w:sz w:val="24"/>
          <w:lang w:eastAsia="ar-SA"/>
        </w:rPr>
        <w:t>.</w:t>
      </w:r>
    </w:p>
    <w:p w:rsidR="00E93772" w:rsidRPr="00F074DF" w:rsidRDefault="00E93772" w:rsidP="00E93772">
      <w:pPr>
        <w:suppressAutoHyphens/>
        <w:rPr>
          <w:snapToGrid w:val="0"/>
          <w:lang w:eastAsia="ar-SA"/>
        </w:rPr>
      </w:pPr>
    </w:p>
    <w:p w:rsidR="00E93772" w:rsidRPr="00F074DF" w:rsidRDefault="00E93772" w:rsidP="00E93772">
      <w:pPr>
        <w:suppressAutoHyphens/>
        <w:rPr>
          <w:snapToGrid w:val="0"/>
          <w:lang w:eastAsia="ar-SA"/>
        </w:rPr>
      </w:pPr>
      <w:r w:rsidRPr="00F074DF">
        <w:rPr>
          <w:snapToGrid w:val="0"/>
          <w:lang w:eastAsia="ar-SA"/>
        </w:rPr>
        <w:t>Data ______</w:t>
      </w:r>
      <w:r w:rsidRPr="00F074DF">
        <w:rPr>
          <w:snapToGrid w:val="0"/>
          <w:lang w:eastAsia="ar-SA"/>
        </w:rPr>
        <w:tab/>
      </w:r>
      <w:r w:rsidRPr="00F074DF">
        <w:rPr>
          <w:snapToGrid w:val="0"/>
          <w:lang w:eastAsia="ar-SA"/>
        </w:rPr>
        <w:tab/>
      </w:r>
      <w:r w:rsidRPr="00F074DF">
        <w:rPr>
          <w:snapToGrid w:val="0"/>
          <w:lang w:eastAsia="ar-SA"/>
        </w:rPr>
        <w:tab/>
      </w:r>
      <w:r w:rsidRPr="00F074DF">
        <w:rPr>
          <w:snapToGrid w:val="0"/>
          <w:lang w:eastAsia="ar-SA"/>
        </w:rPr>
        <w:tab/>
      </w:r>
      <w:r w:rsidRPr="00F074DF">
        <w:rPr>
          <w:snapToGrid w:val="0"/>
          <w:lang w:eastAsia="ar-SA"/>
        </w:rPr>
        <w:tab/>
      </w:r>
      <w:r w:rsidRPr="00F074DF">
        <w:rPr>
          <w:snapToGrid w:val="0"/>
          <w:lang w:eastAsia="ar-SA"/>
        </w:rPr>
        <w:tab/>
        <w:t>Firma_______________________________</w:t>
      </w:r>
    </w:p>
    <w:p w:rsidR="00E93772" w:rsidRPr="00F074DF" w:rsidRDefault="00E93772" w:rsidP="00E93772">
      <w:pPr>
        <w:suppressAutoHyphens/>
        <w:rPr>
          <w:b/>
          <w:sz w:val="16"/>
          <w:szCs w:val="16"/>
          <w:u w:val="single"/>
          <w:lang w:eastAsia="ar-SA"/>
        </w:rPr>
      </w:pPr>
    </w:p>
    <w:p w:rsidR="00E93772" w:rsidRPr="00F074DF" w:rsidRDefault="00E93772" w:rsidP="00E93772">
      <w:pPr>
        <w:suppressAutoHyphens/>
        <w:rPr>
          <w:b/>
          <w:sz w:val="16"/>
          <w:szCs w:val="16"/>
          <w:u w:val="single"/>
          <w:lang w:eastAsia="ar-SA"/>
        </w:rPr>
      </w:pPr>
      <w:r w:rsidRPr="00F074DF">
        <w:rPr>
          <w:b/>
          <w:sz w:val="16"/>
          <w:szCs w:val="16"/>
          <w:u w:val="single"/>
          <w:lang w:eastAsia="ar-SA"/>
        </w:rPr>
        <w:t xml:space="preserve">ALLEGA: </w:t>
      </w:r>
    </w:p>
    <w:p w:rsidR="00E93772" w:rsidRPr="00F074DF" w:rsidRDefault="00E93772" w:rsidP="00E9377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0"/>
        <w:textAlignment w:val="baseline"/>
        <w:rPr>
          <w:sz w:val="16"/>
          <w:szCs w:val="16"/>
          <w:lang w:eastAsia="ar-SA"/>
        </w:rPr>
      </w:pPr>
      <w:r w:rsidRPr="00F074DF">
        <w:rPr>
          <w:sz w:val="16"/>
          <w:szCs w:val="16"/>
          <w:lang w:eastAsia="ar-SA"/>
        </w:rPr>
        <w:t>curriculum vitae in formato europeo,</w:t>
      </w:r>
      <w:r w:rsidRPr="00F074DF">
        <w:rPr>
          <w:snapToGrid w:val="0"/>
          <w:sz w:val="16"/>
          <w:szCs w:val="16"/>
          <w:lang w:eastAsia="ar-SA"/>
        </w:rPr>
        <w:t xml:space="preserve"> debitamente datato e </w:t>
      </w:r>
      <w:r w:rsidRPr="00F074DF">
        <w:rPr>
          <w:sz w:val="16"/>
          <w:szCs w:val="16"/>
          <w:lang w:eastAsia="ar-SA"/>
        </w:rPr>
        <w:t>sottoscritto</w:t>
      </w:r>
    </w:p>
    <w:p w:rsidR="00E93772" w:rsidRPr="00F074DF" w:rsidRDefault="00E93772" w:rsidP="00E9377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0"/>
        <w:textAlignment w:val="baseline"/>
        <w:rPr>
          <w:sz w:val="16"/>
          <w:szCs w:val="16"/>
          <w:lang w:eastAsia="ar-SA"/>
        </w:rPr>
      </w:pPr>
      <w:r w:rsidRPr="00F074DF">
        <w:rPr>
          <w:bCs/>
          <w:sz w:val="16"/>
          <w:szCs w:val="16"/>
          <w:lang w:eastAsia="ar-SA"/>
        </w:rPr>
        <w:lastRenderedPageBreak/>
        <w:t>copia del proprio documento di identità in corso di validità (documento obbligatorio per chi non sottoscrive l’istanza davanti al funzionario addetto a riceverla);</w:t>
      </w:r>
    </w:p>
    <w:p w:rsidR="00E93772" w:rsidRPr="00F074DF" w:rsidRDefault="00E93772" w:rsidP="00E93772">
      <w:pPr>
        <w:numPr>
          <w:ilvl w:val="0"/>
          <w:numId w:val="29"/>
        </w:numPr>
        <w:tabs>
          <w:tab w:val="left" w:pos="284"/>
        </w:tabs>
        <w:suppressAutoHyphens/>
        <w:spacing w:before="0" w:line="240" w:lineRule="auto"/>
        <w:rPr>
          <w:sz w:val="16"/>
          <w:szCs w:val="16"/>
          <w:lang w:eastAsia="ar-SA"/>
        </w:rPr>
      </w:pPr>
      <w:r w:rsidRPr="00F074DF">
        <w:rPr>
          <w:sz w:val="16"/>
          <w:szCs w:val="16"/>
          <w:lang w:eastAsia="ar-SA"/>
        </w:rPr>
        <w:t>Dichiarazione dell’Amministrazione di appartenenza attestante il fatto di essere pubblica amministrazione di cui all’art. 1 – comma 2 – del D.Lgs 165/2001 ss.mm.ii, soggetta a limitazione delle assunzioni ai sensi di legge</w:t>
      </w:r>
      <w:r w:rsidR="000B4349">
        <w:rPr>
          <w:sz w:val="16"/>
          <w:szCs w:val="16"/>
          <w:lang w:eastAsia="ar-SA"/>
        </w:rPr>
        <w:t>.</w:t>
      </w:r>
    </w:p>
    <w:p w:rsidR="00E93772" w:rsidRPr="00F074DF" w:rsidRDefault="00E93772" w:rsidP="00E93772">
      <w:pPr>
        <w:overflowPunct w:val="0"/>
        <w:autoSpaceDE w:val="0"/>
        <w:autoSpaceDN w:val="0"/>
        <w:adjustRightInd w:val="0"/>
        <w:ind w:left="720"/>
        <w:textAlignment w:val="baseline"/>
        <w:rPr>
          <w:sz w:val="16"/>
          <w:szCs w:val="16"/>
          <w:lang w:eastAsia="ar-SA"/>
        </w:rPr>
      </w:pPr>
    </w:p>
    <w:p w:rsidR="00E93772" w:rsidRDefault="00E93772" w:rsidP="00E93772"/>
    <w:p w:rsidR="00B374A4" w:rsidRPr="00E93772" w:rsidRDefault="00B374A4" w:rsidP="00E93772"/>
    <w:sectPr w:rsidR="00B374A4" w:rsidRPr="00E93772" w:rsidSect="00AA57F9">
      <w:headerReference w:type="default" r:id="rId8"/>
      <w:footerReference w:type="default" r:id="rId9"/>
      <w:pgSz w:w="11906" w:h="16838" w:code="9"/>
      <w:pgMar w:top="2127" w:right="1134" w:bottom="1276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86" w:rsidRDefault="00052386">
      <w:r>
        <w:separator/>
      </w:r>
    </w:p>
  </w:endnote>
  <w:endnote w:type="continuationSeparator" w:id="0">
    <w:p w:rsidR="00052386" w:rsidRDefault="000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5914E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570"/>
    </w:tblGrid>
    <w:tr w:rsidR="00DD0AAD">
      <w:trPr>
        <w:cantSplit/>
        <w:trHeight w:val="173"/>
      </w:trPr>
      <w:tc>
        <w:tcPr>
          <w:tcW w:w="8208" w:type="dxa"/>
          <w:tcBorders>
            <w:right w:val="single" w:sz="4" w:space="0" w:color="auto"/>
          </w:tcBorders>
          <w:vAlign w:val="center"/>
        </w:tcPr>
        <w:p w:rsidR="00DD0AAD" w:rsidRDefault="00DD0AAD" w:rsidP="00884DDD">
          <w:pPr>
            <w:pStyle w:val="Pidipagina"/>
            <w:jc w:val="left"/>
            <w:rPr>
              <w:rFonts w:cs="Tahoma"/>
              <w:sz w:val="12"/>
              <w:szCs w:val="12"/>
            </w:rPr>
          </w:pPr>
          <w:r>
            <w:rPr>
              <w:rFonts w:cs="Tahoma"/>
              <w:sz w:val="12"/>
              <w:szCs w:val="12"/>
            </w:rPr>
            <w:t>Dott.</w:t>
          </w:r>
          <w:r w:rsidR="00884DDD">
            <w:rPr>
              <w:rFonts w:cs="Tahoma"/>
              <w:sz w:val="12"/>
              <w:szCs w:val="12"/>
            </w:rPr>
            <w:t xml:space="preserve">ssa Maria Dolores Fadda </w:t>
          </w:r>
          <w:r>
            <w:rPr>
              <w:rFonts w:cs="Tahoma"/>
              <w:sz w:val="12"/>
              <w:szCs w:val="12"/>
            </w:rPr>
            <w:t xml:space="preserve"> – Tel. 07091320</w:t>
          </w:r>
          <w:r w:rsidR="00884DDD">
            <w:rPr>
              <w:rFonts w:cs="Tahoma"/>
              <w:sz w:val="12"/>
              <w:szCs w:val="12"/>
            </w:rPr>
            <w:t>23</w:t>
          </w:r>
          <w:r>
            <w:rPr>
              <w:rFonts w:cs="Tahoma"/>
              <w:sz w:val="12"/>
              <w:szCs w:val="12"/>
            </w:rPr>
            <w:t xml:space="preserve"> – e-mail: </w:t>
          </w:r>
          <w:hyperlink r:id="rId1" w:history="1">
            <w:r w:rsidR="00884DDD" w:rsidRPr="008C4B58">
              <w:rPr>
                <w:rStyle w:val="Collegamentoipertestuale"/>
                <w:rFonts w:cs="Tahoma"/>
                <w:sz w:val="12"/>
                <w:szCs w:val="12"/>
              </w:rPr>
              <w:t>d.fadda@comune.serramanna.ca.it</w:t>
            </w:r>
          </w:hyperlink>
        </w:p>
        <w:p w:rsidR="00884DDD" w:rsidRDefault="00884DDD" w:rsidP="00884DDD">
          <w:pPr>
            <w:pStyle w:val="Pidipagina"/>
            <w:jc w:val="left"/>
            <w:rPr>
              <w:rFonts w:cs="Tahoma"/>
              <w:sz w:val="12"/>
              <w:szCs w:val="12"/>
            </w:rPr>
          </w:pPr>
          <w:r>
            <w:rPr>
              <w:rFonts w:cs="Tahoma"/>
              <w:sz w:val="12"/>
              <w:szCs w:val="12"/>
            </w:rPr>
            <w:t xml:space="preserve">Sig.ra Paola Canu – Tel. 0709132025 – e.mail: </w:t>
          </w:r>
          <w:hyperlink r:id="rId2" w:history="1">
            <w:r w:rsidRPr="008C4B58">
              <w:rPr>
                <w:rStyle w:val="Collegamentoipertestuale"/>
                <w:rFonts w:cs="Tahoma"/>
                <w:sz w:val="12"/>
                <w:szCs w:val="12"/>
              </w:rPr>
              <w:t>p.canu@comune.serramanna.ca.it</w:t>
            </w:r>
          </w:hyperlink>
        </w:p>
        <w:p w:rsidR="00C2651E" w:rsidRDefault="00C2651E" w:rsidP="00884DDD">
          <w:pPr>
            <w:pStyle w:val="Pidipagina"/>
            <w:jc w:val="left"/>
            <w:rPr>
              <w:rFonts w:cs="Tahoma"/>
              <w:sz w:val="12"/>
              <w:szCs w:val="12"/>
            </w:rPr>
          </w:pPr>
          <w:r>
            <w:rPr>
              <w:rFonts w:cs="Tahoma"/>
              <w:sz w:val="12"/>
              <w:szCs w:val="12"/>
            </w:rPr>
            <w:t xml:space="preserve">Sig.ra Giuseppina Nocco – 070/9132008 – e-mail: </w:t>
          </w:r>
          <w:hyperlink r:id="rId3" w:history="1">
            <w:r w:rsidR="009E35B6" w:rsidRPr="003D7080">
              <w:rPr>
                <w:rStyle w:val="Collegamentoipertestuale"/>
              </w:rPr>
              <w:t>g.nocco</w:t>
            </w:r>
            <w:r w:rsidR="009E35B6" w:rsidRPr="003D7080">
              <w:rPr>
                <w:rStyle w:val="Collegamentoipertestuale"/>
                <w:rFonts w:cs="Tahoma"/>
                <w:sz w:val="12"/>
                <w:szCs w:val="12"/>
              </w:rPr>
              <w:t>@comune.serramanna.ca.it</w:t>
            </w:r>
          </w:hyperlink>
        </w:p>
        <w:p w:rsidR="00884DDD" w:rsidRDefault="00884DDD" w:rsidP="00884DDD">
          <w:pPr>
            <w:pStyle w:val="Pidipagina"/>
            <w:jc w:val="left"/>
            <w:rPr>
              <w:rFonts w:cs="Tahoma"/>
              <w:sz w:val="12"/>
              <w:szCs w:val="12"/>
              <w:lang w:val="pl-PL"/>
            </w:rPr>
          </w:pPr>
        </w:p>
      </w:tc>
      <w:tc>
        <w:tcPr>
          <w:tcW w:w="157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DD0AAD" w:rsidRDefault="00DD0AAD">
          <w:pPr>
            <w:pStyle w:val="Pidipagina"/>
            <w:jc w:val="center"/>
            <w:rPr>
              <w:rFonts w:cs="Tahoma"/>
              <w:i/>
              <w:sz w:val="12"/>
              <w:szCs w:val="12"/>
            </w:rPr>
          </w:pPr>
          <w:r>
            <w:rPr>
              <w:rFonts w:cs="Tahoma"/>
              <w:i/>
              <w:sz w:val="12"/>
              <w:szCs w:val="12"/>
            </w:rPr>
            <w:t xml:space="preserve">Pagina </w:t>
          </w:r>
          <w:r>
            <w:rPr>
              <w:rFonts w:cs="Tahoma"/>
              <w:i/>
              <w:sz w:val="12"/>
              <w:szCs w:val="12"/>
            </w:rPr>
            <w:fldChar w:fldCharType="begin"/>
          </w:r>
          <w:r>
            <w:rPr>
              <w:rFonts w:cs="Tahoma"/>
              <w:i/>
              <w:sz w:val="12"/>
              <w:szCs w:val="12"/>
            </w:rPr>
            <w:instrText xml:space="preserve"> PAGE </w:instrText>
          </w:r>
          <w:r>
            <w:rPr>
              <w:rFonts w:cs="Tahoma"/>
              <w:i/>
              <w:sz w:val="12"/>
              <w:szCs w:val="12"/>
            </w:rPr>
            <w:fldChar w:fldCharType="separate"/>
          </w:r>
          <w:r w:rsidR="000C5654">
            <w:rPr>
              <w:rFonts w:cs="Tahoma"/>
              <w:i/>
              <w:noProof/>
              <w:sz w:val="12"/>
              <w:szCs w:val="12"/>
            </w:rPr>
            <w:t>1</w:t>
          </w:r>
          <w:r>
            <w:rPr>
              <w:rFonts w:cs="Tahoma"/>
              <w:i/>
              <w:sz w:val="12"/>
              <w:szCs w:val="12"/>
            </w:rPr>
            <w:fldChar w:fldCharType="end"/>
          </w:r>
          <w:r>
            <w:rPr>
              <w:rFonts w:cs="Tahoma"/>
              <w:i/>
              <w:sz w:val="12"/>
              <w:szCs w:val="12"/>
            </w:rPr>
            <w:t xml:space="preserve"> di </w:t>
          </w:r>
          <w:r>
            <w:rPr>
              <w:rFonts w:cs="Tahoma"/>
              <w:i/>
              <w:sz w:val="12"/>
              <w:szCs w:val="12"/>
            </w:rPr>
            <w:fldChar w:fldCharType="begin"/>
          </w:r>
          <w:r>
            <w:rPr>
              <w:rFonts w:cs="Tahoma"/>
              <w:i/>
              <w:sz w:val="12"/>
              <w:szCs w:val="12"/>
            </w:rPr>
            <w:instrText xml:space="preserve"> NUMPAGES </w:instrText>
          </w:r>
          <w:r>
            <w:rPr>
              <w:rFonts w:cs="Tahoma"/>
              <w:i/>
              <w:sz w:val="12"/>
              <w:szCs w:val="12"/>
            </w:rPr>
            <w:fldChar w:fldCharType="separate"/>
          </w:r>
          <w:r w:rsidR="000C5654">
            <w:rPr>
              <w:rFonts w:cs="Tahoma"/>
              <w:i/>
              <w:noProof/>
              <w:sz w:val="12"/>
              <w:szCs w:val="12"/>
            </w:rPr>
            <w:t>4</w:t>
          </w:r>
          <w:r>
            <w:rPr>
              <w:rFonts w:cs="Tahoma"/>
              <w:i/>
              <w:sz w:val="12"/>
              <w:szCs w:val="12"/>
            </w:rPr>
            <w:fldChar w:fldCharType="end"/>
          </w:r>
        </w:p>
      </w:tc>
    </w:tr>
  </w:tbl>
  <w:p w:rsidR="00DD0AAD" w:rsidRDefault="00DD0A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86" w:rsidRDefault="00052386">
      <w:r>
        <w:separator/>
      </w:r>
    </w:p>
  </w:footnote>
  <w:footnote w:type="continuationSeparator" w:id="0">
    <w:p w:rsidR="00052386" w:rsidRDefault="0005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left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3263"/>
      <w:gridCol w:w="5365"/>
    </w:tblGrid>
    <w:tr w:rsidR="00DD0AAD">
      <w:tblPrEx>
        <w:tblCellMar>
          <w:top w:w="0" w:type="dxa"/>
          <w:bottom w:w="0" w:type="dxa"/>
        </w:tblCellMar>
      </w:tblPrEx>
      <w:trPr>
        <w:cantSplit/>
        <w:trHeight w:val="1247"/>
        <w:jc w:val="center"/>
      </w:trPr>
      <w:tc>
        <w:tcPr>
          <w:tcW w:w="1150" w:type="dxa"/>
          <w:tcBorders>
            <w:left w:val="nil"/>
            <w:right w:val="single" w:sz="4" w:space="0" w:color="auto"/>
          </w:tcBorders>
          <w:vAlign w:val="center"/>
        </w:tcPr>
        <w:p w:rsidR="00DD0AAD" w:rsidRDefault="000C5654">
          <w:pPr>
            <w:pStyle w:val="Titolo1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528320" cy="793115"/>
                <wp:effectExtent l="0" t="0" r="5080" b="6985"/>
                <wp:docPr id="1" name="Immagine 1" descr="SERRAMANNA_stemma_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RAMANNA_stemma_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3" w:type="dxa"/>
          <w:tcBorders>
            <w:left w:val="single" w:sz="4" w:space="0" w:color="auto"/>
            <w:right w:val="nil"/>
          </w:tcBorders>
        </w:tcPr>
        <w:p w:rsidR="00DD0AAD" w:rsidRDefault="00DD0AAD">
          <w:pPr>
            <w:pStyle w:val="Titolo1"/>
            <w:jc w:val="left"/>
            <w:rPr>
              <w:sz w:val="20"/>
            </w:rPr>
          </w:pPr>
          <w:r>
            <w:rPr>
              <w:sz w:val="20"/>
            </w:rPr>
            <w:t>Comune di Serramanna</w:t>
          </w:r>
        </w:p>
        <w:p w:rsidR="00DD0AAD" w:rsidRDefault="00DD0AAD">
          <w:pPr>
            <w:pStyle w:val="Titolo1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Provincia del Medio Campidano</w:t>
          </w:r>
        </w:p>
        <w:p w:rsidR="00DD0AAD" w:rsidRDefault="00DD0AAD">
          <w:pPr>
            <w:pStyle w:val="Titolo1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Via Serra n. 40 - 09038 – Serramanna – VS</w:t>
          </w:r>
        </w:p>
        <w:p w:rsidR="00DD0AAD" w:rsidRDefault="00DD0AAD">
          <w:pPr>
            <w:pStyle w:val="Titolo1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TEL. 0709132001 - FAX 0709137</w:t>
          </w:r>
          <w:r w:rsidR="00C2651E">
            <w:rPr>
              <w:sz w:val="12"/>
              <w:szCs w:val="12"/>
            </w:rPr>
            <w:t>270</w:t>
          </w:r>
        </w:p>
        <w:p w:rsidR="00DD0AAD" w:rsidRDefault="00DD0AAD">
          <w:pPr>
            <w:pStyle w:val="Titolo1"/>
            <w:jc w:val="left"/>
            <w:rPr>
              <w:sz w:val="12"/>
              <w:szCs w:val="12"/>
            </w:rPr>
          </w:pPr>
          <w:hyperlink r:id="rId2" w:history="1">
            <w:r>
              <w:rPr>
                <w:sz w:val="12"/>
                <w:szCs w:val="12"/>
              </w:rPr>
              <w:t>serramanna@comune.serramanna.ca.it</w:t>
            </w:r>
          </w:hyperlink>
        </w:p>
        <w:p w:rsidR="00DD0AAD" w:rsidRDefault="00DD0AAD">
          <w:pPr>
            <w:pStyle w:val="Titolo1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protocollo@pec.comune.serramanna.ca.it</w:t>
          </w:r>
        </w:p>
        <w:p w:rsidR="00DD0AAD" w:rsidRDefault="00DD0AAD">
          <w:pPr>
            <w:pStyle w:val="Titolo1"/>
            <w:jc w:val="left"/>
            <w:rPr>
              <w:b/>
            </w:rPr>
          </w:pPr>
          <w:r>
            <w:rPr>
              <w:sz w:val="12"/>
              <w:szCs w:val="12"/>
            </w:rPr>
            <w:t>www.comune.serramanna.ca.it</w:t>
          </w:r>
        </w:p>
      </w:tc>
      <w:tc>
        <w:tcPr>
          <w:tcW w:w="5365" w:type="dxa"/>
          <w:tcBorders>
            <w:left w:val="nil"/>
          </w:tcBorders>
          <w:vAlign w:val="bottom"/>
        </w:tcPr>
        <w:p w:rsidR="00DD0AAD" w:rsidRDefault="00DD0AAD">
          <w:pPr>
            <w:pStyle w:val="Titolo1"/>
            <w:jc w:val="right"/>
          </w:pPr>
        </w:p>
        <w:p w:rsidR="00DD0AAD" w:rsidRDefault="00DD0AAD">
          <w:pPr>
            <w:pStyle w:val="Titolo1"/>
            <w:jc w:val="right"/>
          </w:pPr>
          <w:r>
            <w:t xml:space="preserve">AREA </w:t>
          </w:r>
          <w:r w:rsidR="00FB7690">
            <w:t xml:space="preserve">FINANZIARIA – </w:t>
          </w:r>
          <w:r>
            <w:t>TRIBUTI</w:t>
          </w:r>
          <w:r w:rsidR="00FB7690">
            <w:t xml:space="preserve"> E PERSONALE</w:t>
          </w:r>
        </w:p>
        <w:p w:rsidR="00DD0AAD" w:rsidRDefault="00DD0AAD">
          <w:pPr>
            <w:pStyle w:val="Titolo1"/>
            <w:jc w:val="right"/>
          </w:pPr>
          <w:r>
            <w:t>Ufficio del  Personale</w:t>
          </w:r>
        </w:p>
        <w:p w:rsidR="00DD0AAD" w:rsidRDefault="00DD0AAD">
          <w:pPr>
            <w:spacing w:before="0" w:line="240" w:lineRule="auto"/>
            <w:jc w:val="right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pec: </w:t>
          </w:r>
          <w:hyperlink r:id="rId3" w:history="1">
            <w:r>
              <w:rPr>
                <w:rStyle w:val="Collegamentoipertestuale"/>
                <w:rFonts w:ascii="Tahoma" w:hAnsi="Tahoma" w:cs="Tahoma"/>
                <w:sz w:val="12"/>
                <w:szCs w:val="12"/>
              </w:rPr>
              <w:t>area.finanziaria@pec.comune.serramanna.ca.it</w:t>
            </w:r>
          </w:hyperlink>
        </w:p>
        <w:p w:rsidR="00DD0AAD" w:rsidRDefault="00C2651E">
          <w:pPr>
            <w:spacing w:before="0" w:line="240" w:lineRule="auto"/>
            <w:jc w:val="right"/>
            <w:rPr>
              <w:rFonts w:ascii="Tahoma" w:hAnsi="Tahoma" w:cs="Tahoma"/>
              <w:sz w:val="12"/>
              <w:szCs w:val="12"/>
            </w:rPr>
          </w:pPr>
          <w:hyperlink r:id="rId4" w:history="1">
            <w:r w:rsidRPr="003D7080">
              <w:rPr>
                <w:rStyle w:val="Collegamentoipertestuale"/>
                <w:rFonts w:ascii="Tahoma" w:hAnsi="Tahoma" w:cs="Tahoma"/>
                <w:sz w:val="12"/>
                <w:szCs w:val="12"/>
              </w:rPr>
              <w:t>ufficio.personale@comune.serramanna.ca.it</w:t>
            </w:r>
          </w:hyperlink>
        </w:p>
        <w:p w:rsidR="00C2651E" w:rsidRDefault="00C2651E">
          <w:pPr>
            <w:spacing w:before="0" w:line="240" w:lineRule="auto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2"/>
              <w:szCs w:val="12"/>
            </w:rPr>
            <w:t>fax: 070/9132023</w:t>
          </w:r>
        </w:p>
      </w:tc>
    </w:tr>
  </w:tbl>
  <w:p w:rsidR="00DD0AAD" w:rsidRDefault="00DD0AAD" w:rsidP="00DF0394">
    <w:pPr>
      <w:pStyle w:val="Tito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91252"/>
    <w:multiLevelType w:val="hybridMultilevel"/>
    <w:tmpl w:val="22F0B9EA"/>
    <w:lvl w:ilvl="0" w:tplc="CF4AF89A">
      <w:numFmt w:val="bullet"/>
      <w:lvlText w:val="-"/>
      <w:lvlJc w:val="left"/>
      <w:pPr>
        <w:ind w:left="1429" w:hanging="360"/>
      </w:pPr>
      <w:rPr>
        <w:rFonts w:ascii="Harlow Solid Italic" w:eastAsia="Harlow Solid Italic" w:hAnsi="Harlow Solid Italic" w:cs="Harlow Solid Italic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C0E"/>
    <w:multiLevelType w:val="singleLevel"/>
    <w:tmpl w:val="866A18E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5C46567"/>
    <w:multiLevelType w:val="hybridMultilevel"/>
    <w:tmpl w:val="E54E5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578F"/>
    <w:multiLevelType w:val="hybridMultilevel"/>
    <w:tmpl w:val="A0FA0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BC9A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TE5914E90t00" w:eastAsia="Times New Roman" w:hAnsi="TTE5914E90t00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87F7B"/>
    <w:multiLevelType w:val="hybridMultilevel"/>
    <w:tmpl w:val="E36A2078"/>
    <w:lvl w:ilvl="0" w:tplc="1D34C97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024D6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ourier New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C53"/>
    <w:multiLevelType w:val="hybridMultilevel"/>
    <w:tmpl w:val="8F5EAD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55F30"/>
    <w:multiLevelType w:val="hybridMultilevel"/>
    <w:tmpl w:val="09681E6C"/>
    <w:lvl w:ilvl="0" w:tplc="057CA9E8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33832"/>
    <w:multiLevelType w:val="hybridMultilevel"/>
    <w:tmpl w:val="103291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6108D"/>
    <w:multiLevelType w:val="hybridMultilevel"/>
    <w:tmpl w:val="88E2A5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8446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57DC3"/>
    <w:multiLevelType w:val="hybridMultilevel"/>
    <w:tmpl w:val="DD48AD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57C"/>
    <w:multiLevelType w:val="hybridMultilevel"/>
    <w:tmpl w:val="08364F24"/>
    <w:lvl w:ilvl="0" w:tplc="4EA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6239"/>
    <w:multiLevelType w:val="hybridMultilevel"/>
    <w:tmpl w:val="CBA89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DC0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5617"/>
    <w:multiLevelType w:val="hybridMultilevel"/>
    <w:tmpl w:val="D408EE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352D9"/>
    <w:multiLevelType w:val="hybridMultilevel"/>
    <w:tmpl w:val="55AAD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F0091"/>
    <w:multiLevelType w:val="hybridMultilevel"/>
    <w:tmpl w:val="CC1864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07516"/>
    <w:multiLevelType w:val="hybridMultilevel"/>
    <w:tmpl w:val="412EF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E8A"/>
    <w:multiLevelType w:val="hybridMultilevel"/>
    <w:tmpl w:val="A770FDC8"/>
    <w:lvl w:ilvl="0" w:tplc="A606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A4271"/>
    <w:multiLevelType w:val="hybridMultilevel"/>
    <w:tmpl w:val="779072C2"/>
    <w:lvl w:ilvl="0" w:tplc="64A6BD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83842"/>
    <w:multiLevelType w:val="hybridMultilevel"/>
    <w:tmpl w:val="13BA46E2"/>
    <w:lvl w:ilvl="0" w:tplc="057CA9E8">
      <w:start w:val="1"/>
      <w:numFmt w:val="decimal"/>
      <w:lvlText w:val="%1."/>
      <w:lvlJc w:val="left"/>
      <w:pPr>
        <w:tabs>
          <w:tab w:val="num" w:pos="786"/>
        </w:tabs>
        <w:ind w:left="633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72AE9"/>
    <w:multiLevelType w:val="hybridMultilevel"/>
    <w:tmpl w:val="0ED675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6D524F"/>
    <w:multiLevelType w:val="hybridMultilevel"/>
    <w:tmpl w:val="94E00042"/>
    <w:lvl w:ilvl="0" w:tplc="057CA9E8">
      <w:start w:val="1"/>
      <w:numFmt w:val="decimal"/>
      <w:lvlText w:val="%1."/>
      <w:lvlJc w:val="left"/>
      <w:pPr>
        <w:tabs>
          <w:tab w:val="num" w:pos="1080"/>
        </w:tabs>
        <w:ind w:left="927" w:hanging="2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8AC7B8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-Bold" w:hAnsi="Times-Bold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EE69F3"/>
    <w:multiLevelType w:val="hybridMultilevel"/>
    <w:tmpl w:val="A972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43EAC"/>
    <w:multiLevelType w:val="hybridMultilevel"/>
    <w:tmpl w:val="6ADCE860"/>
    <w:lvl w:ilvl="0" w:tplc="50C0261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02463AD"/>
    <w:multiLevelType w:val="hybridMultilevel"/>
    <w:tmpl w:val="44E6B4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BB72B1"/>
    <w:multiLevelType w:val="hybridMultilevel"/>
    <w:tmpl w:val="BEF43A64"/>
    <w:lvl w:ilvl="0" w:tplc="464A117A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8" w15:restartNumberingAfterBreak="0">
    <w:nsid w:val="7BE977F2"/>
    <w:multiLevelType w:val="hybridMultilevel"/>
    <w:tmpl w:val="BD7268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7"/>
  </w:num>
  <w:num w:numId="5">
    <w:abstractNumId w:val="10"/>
  </w:num>
  <w:num w:numId="6">
    <w:abstractNumId w:val="9"/>
  </w:num>
  <w:num w:numId="7">
    <w:abstractNumId w:val="28"/>
  </w:num>
  <w:num w:numId="8">
    <w:abstractNumId w:val="7"/>
  </w:num>
  <w:num w:numId="9">
    <w:abstractNumId w:val="23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26"/>
  </w:num>
  <w:num w:numId="18">
    <w:abstractNumId w:val="8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5"/>
  </w:num>
  <w:num w:numId="23">
    <w:abstractNumId w:val="1"/>
  </w:num>
  <w:num w:numId="24">
    <w:abstractNumId w:val="22"/>
  </w:num>
  <w:num w:numId="25">
    <w:abstractNumId w:val="11"/>
  </w:num>
  <w:num w:numId="26">
    <w:abstractNumId w:val="3"/>
  </w:num>
  <w:num w:numId="27">
    <w:abstractNumId w:val="13"/>
  </w:num>
  <w:num w:numId="28">
    <w:abstractNumId w:val="2"/>
    <w:lvlOverride w:ilvl="0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9"/>
    <w:rsid w:val="00052386"/>
    <w:rsid w:val="0006271D"/>
    <w:rsid w:val="000A1A02"/>
    <w:rsid w:val="000A7416"/>
    <w:rsid w:val="000B4349"/>
    <w:rsid w:val="000C5654"/>
    <w:rsid w:val="000C7F94"/>
    <w:rsid w:val="000D00D7"/>
    <w:rsid w:val="000D4796"/>
    <w:rsid w:val="001513C1"/>
    <w:rsid w:val="0015793E"/>
    <w:rsid w:val="0018395A"/>
    <w:rsid w:val="00195DA4"/>
    <w:rsid w:val="001F0A53"/>
    <w:rsid w:val="001F7824"/>
    <w:rsid w:val="001F7D28"/>
    <w:rsid w:val="002134FC"/>
    <w:rsid w:val="002609EF"/>
    <w:rsid w:val="00281AF9"/>
    <w:rsid w:val="002824C2"/>
    <w:rsid w:val="00283DC6"/>
    <w:rsid w:val="00292D48"/>
    <w:rsid w:val="00307588"/>
    <w:rsid w:val="00324E7A"/>
    <w:rsid w:val="00341C93"/>
    <w:rsid w:val="00345C1C"/>
    <w:rsid w:val="00354022"/>
    <w:rsid w:val="003606F5"/>
    <w:rsid w:val="00393C25"/>
    <w:rsid w:val="00415EC2"/>
    <w:rsid w:val="00456040"/>
    <w:rsid w:val="004827E5"/>
    <w:rsid w:val="004B09BF"/>
    <w:rsid w:val="004B258E"/>
    <w:rsid w:val="004D7347"/>
    <w:rsid w:val="00520113"/>
    <w:rsid w:val="00546B94"/>
    <w:rsid w:val="005A40BC"/>
    <w:rsid w:val="005D631B"/>
    <w:rsid w:val="005F08B2"/>
    <w:rsid w:val="00602390"/>
    <w:rsid w:val="006306F7"/>
    <w:rsid w:val="00660AD9"/>
    <w:rsid w:val="006A31E9"/>
    <w:rsid w:val="006D3C3B"/>
    <w:rsid w:val="006E52A1"/>
    <w:rsid w:val="007207F1"/>
    <w:rsid w:val="00752E86"/>
    <w:rsid w:val="0076202C"/>
    <w:rsid w:val="00786873"/>
    <w:rsid w:val="0085640B"/>
    <w:rsid w:val="00857C05"/>
    <w:rsid w:val="00873024"/>
    <w:rsid w:val="00884DDD"/>
    <w:rsid w:val="00896F05"/>
    <w:rsid w:val="00906D00"/>
    <w:rsid w:val="00941C49"/>
    <w:rsid w:val="00944409"/>
    <w:rsid w:val="009A0653"/>
    <w:rsid w:val="009E35B6"/>
    <w:rsid w:val="009E5C62"/>
    <w:rsid w:val="009F624D"/>
    <w:rsid w:val="00A17DD0"/>
    <w:rsid w:val="00A324A6"/>
    <w:rsid w:val="00AA57F9"/>
    <w:rsid w:val="00AB77A7"/>
    <w:rsid w:val="00AD08AD"/>
    <w:rsid w:val="00AE3243"/>
    <w:rsid w:val="00AE5D25"/>
    <w:rsid w:val="00B0354E"/>
    <w:rsid w:val="00B374A4"/>
    <w:rsid w:val="00B67D68"/>
    <w:rsid w:val="00BD3095"/>
    <w:rsid w:val="00BE0B8C"/>
    <w:rsid w:val="00BF2623"/>
    <w:rsid w:val="00C2651E"/>
    <w:rsid w:val="00C473E2"/>
    <w:rsid w:val="00C66C7A"/>
    <w:rsid w:val="00C714D5"/>
    <w:rsid w:val="00C80938"/>
    <w:rsid w:val="00CD6FA4"/>
    <w:rsid w:val="00CD7AD9"/>
    <w:rsid w:val="00CE1BCF"/>
    <w:rsid w:val="00D14EA5"/>
    <w:rsid w:val="00DA15FD"/>
    <w:rsid w:val="00DB3725"/>
    <w:rsid w:val="00DB4684"/>
    <w:rsid w:val="00DD0AAD"/>
    <w:rsid w:val="00DF0394"/>
    <w:rsid w:val="00E2521D"/>
    <w:rsid w:val="00E64348"/>
    <w:rsid w:val="00E851AC"/>
    <w:rsid w:val="00E916AB"/>
    <w:rsid w:val="00E93772"/>
    <w:rsid w:val="00EB44F9"/>
    <w:rsid w:val="00EC2FDE"/>
    <w:rsid w:val="00F02C20"/>
    <w:rsid w:val="00F40A53"/>
    <w:rsid w:val="00F61B6E"/>
    <w:rsid w:val="00FB7690"/>
    <w:rsid w:val="00FC6A04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24DE69-4325-4AC6-8579-1B1E5489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71D"/>
    <w:pPr>
      <w:spacing w:before="120" w:line="360" w:lineRule="auto"/>
      <w:jc w:val="both"/>
    </w:pPr>
    <w:rPr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spacing w:before="0" w:line="240" w:lineRule="auto"/>
      <w:outlineLvl w:val="0"/>
    </w:pPr>
    <w:rPr>
      <w:rFonts w:ascii="Tahoma" w:hAnsi="Tahoma" w:cs="Arial"/>
      <w:bCs/>
      <w:kern w:val="32"/>
      <w:szCs w:val="18"/>
    </w:rPr>
  </w:style>
  <w:style w:type="paragraph" w:styleId="Titolo2">
    <w:name w:val="heading 2"/>
    <w:basedOn w:val="Normale"/>
    <w:next w:val="Normale"/>
    <w:qFormat/>
    <w:pPr>
      <w:keepNext/>
      <w:spacing w:before="0" w:line="240" w:lineRule="auto"/>
      <w:jc w:val="center"/>
      <w:outlineLvl w:val="1"/>
    </w:pPr>
    <w:rPr>
      <w:rFonts w:ascii="Arial" w:hAnsi="Arial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outlineLvl w:val="2"/>
    </w:pPr>
    <w:rPr>
      <w:b/>
      <w:bCs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30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09BF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Articolo9ptSinistro0cmPrimariga0cmInterlin">
    <w:name w:val="Stile Articolo + 9 pt Sinistro:  0 cm Prima riga:  0 cm Interlin..."/>
    <w:basedOn w:val="Normale"/>
    <w:autoRedefine/>
    <w:pPr>
      <w:widowControl w:val="0"/>
      <w:spacing w:line="567" w:lineRule="atLeast"/>
      <w:jc w:val="center"/>
    </w:pPr>
    <w:rPr>
      <w:b/>
      <w:bCs/>
      <w:szCs w:val="1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before="0" w:line="240" w:lineRule="auto"/>
    </w:pPr>
    <w:rPr>
      <w:rFonts w:ascii="Tahoma" w:hAnsi="Tahoma"/>
      <w:sz w:val="14"/>
    </w:rPr>
  </w:style>
  <w:style w:type="paragraph" w:styleId="Titolo">
    <w:name w:val="Title"/>
    <w:basedOn w:val="Normale"/>
    <w:qFormat/>
    <w:pPr>
      <w:widowControl w:val="0"/>
      <w:jc w:val="center"/>
    </w:pPr>
    <w:rPr>
      <w:b/>
      <w:bCs/>
      <w:sz w:val="28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ipiccoli">
    <w:name w:val="caratteri_piccoli"/>
    <w:basedOn w:val="Carpredefinitoparagrafo"/>
  </w:style>
  <w:style w:type="character" w:styleId="Enfasigrassetto">
    <w:name w:val="Strong"/>
    <w:qFormat/>
    <w:rsid w:val="00BD3095"/>
    <w:rPr>
      <w:b/>
      <w:bCs/>
    </w:rPr>
  </w:style>
  <w:style w:type="paragraph" w:customStyle="1" w:styleId="Indirizzo">
    <w:name w:val="Indirizzo"/>
    <w:basedOn w:val="Normale"/>
    <w:pPr>
      <w:spacing w:before="0" w:line="240" w:lineRule="auto"/>
    </w:pPr>
    <w:rPr>
      <w:szCs w:val="18"/>
    </w:rPr>
  </w:style>
  <w:style w:type="character" w:customStyle="1" w:styleId="Titolo7Carattere">
    <w:name w:val="Titolo 7 Carattere"/>
    <w:link w:val="Titolo7"/>
    <w:uiPriority w:val="9"/>
    <w:semiHidden/>
    <w:rsid w:val="004B09BF"/>
    <w:rPr>
      <w:rFonts w:ascii="Calibri" w:eastAsia="Times New Roman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4B09BF"/>
    <w:pPr>
      <w:spacing w:before="0" w:line="240" w:lineRule="auto"/>
      <w:ind w:firstLine="567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4B09BF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C1C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45C1C"/>
    <w:rPr>
      <w:rFonts w:ascii="Segoe UI" w:hAnsi="Segoe UI" w:cs="Segoe UI"/>
      <w:sz w:val="18"/>
      <w:szCs w:val="18"/>
    </w:rPr>
  </w:style>
  <w:style w:type="paragraph" w:customStyle="1" w:styleId="didascalia">
    <w:name w:val="didascalia"/>
    <w:basedOn w:val="Normale"/>
    <w:rsid w:val="00AB77A7"/>
    <w:pPr>
      <w:widowControl w:val="0"/>
      <w:spacing w:before="0" w:line="240" w:lineRule="auto"/>
      <w:jc w:val="left"/>
    </w:pPr>
    <w:rPr>
      <w:snapToGrid w:val="0"/>
      <w:sz w:val="24"/>
      <w:szCs w:val="20"/>
    </w:rPr>
  </w:style>
  <w:style w:type="character" w:customStyle="1" w:styleId="Titolo5Carattere">
    <w:name w:val="Titolo 5 Carattere"/>
    <w:link w:val="Titolo5"/>
    <w:uiPriority w:val="9"/>
    <w:semiHidden/>
    <w:rsid w:val="008730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27E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827E5"/>
    <w:rPr>
      <w:sz w:val="18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758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07588"/>
    <w:rPr>
      <w:sz w:val="18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758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3075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.nocco@comune.serramanna.ca.it" TargetMode="External"/><Relationship Id="rId2" Type="http://schemas.openxmlformats.org/officeDocument/2006/relationships/hyperlink" Target="mailto:p.canu@comune.serramanna.ca.it" TargetMode="External"/><Relationship Id="rId1" Type="http://schemas.openxmlformats.org/officeDocument/2006/relationships/hyperlink" Target="mailto:d.fadda@comune.serramanna.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.finanziaria@pec.comune.serramanna.ca.it" TargetMode="External"/><Relationship Id="rId2" Type="http://schemas.openxmlformats.org/officeDocument/2006/relationships/hyperlink" Target="mailto:serramanna@comune.serramanna.ca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ufficio.personale@comune.serramanna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7083-ABA7-4AE5-A223-A88EB096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Serramanna, 20 novembre 2013 – Prot</vt:lpstr>
    </vt:vector>
  </TitlesOfParts>
  <Company>Comune di Serramanna</Company>
  <LinksUpToDate>false</LinksUpToDate>
  <CharactersWithSpaces>5501</CharactersWithSpaces>
  <SharedDoc>false</SharedDoc>
  <HLinks>
    <vt:vector size="36" baseType="variant">
      <vt:variant>
        <vt:i4>6619166</vt:i4>
      </vt:variant>
      <vt:variant>
        <vt:i4>15</vt:i4>
      </vt:variant>
      <vt:variant>
        <vt:i4>0</vt:i4>
      </vt:variant>
      <vt:variant>
        <vt:i4>5</vt:i4>
      </vt:variant>
      <vt:variant>
        <vt:lpwstr>mailto:g.nocco@comune.serramanna.ca.it</vt:lpwstr>
      </vt:variant>
      <vt:variant>
        <vt:lpwstr/>
      </vt:variant>
      <vt:variant>
        <vt:i4>6881286</vt:i4>
      </vt:variant>
      <vt:variant>
        <vt:i4>12</vt:i4>
      </vt:variant>
      <vt:variant>
        <vt:i4>0</vt:i4>
      </vt:variant>
      <vt:variant>
        <vt:i4>5</vt:i4>
      </vt:variant>
      <vt:variant>
        <vt:lpwstr>mailto:p.canu@comune.serramanna.ca.it</vt:lpwstr>
      </vt:variant>
      <vt:variant>
        <vt:lpwstr/>
      </vt:variant>
      <vt:variant>
        <vt:i4>6750231</vt:i4>
      </vt:variant>
      <vt:variant>
        <vt:i4>9</vt:i4>
      </vt:variant>
      <vt:variant>
        <vt:i4>0</vt:i4>
      </vt:variant>
      <vt:variant>
        <vt:i4>5</vt:i4>
      </vt:variant>
      <vt:variant>
        <vt:lpwstr>mailto:d.fadda@comune.serramanna.ca.it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mailto:ufficio.personale@comune.serramanna.ca.it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mailto:area.finanziaria@pec.comune.serramanna.ca.it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Serramanna, 20 novembre 2013 – Prot</dc:title>
  <dc:subject/>
  <dc:creator>Dott.Ing. Andrea LASIO</dc:creator>
  <cp:keywords/>
  <dc:description/>
  <cp:lastModifiedBy>Paola Canu</cp:lastModifiedBy>
  <cp:revision>2</cp:revision>
  <cp:lastPrinted>2017-03-24T09:10:00Z</cp:lastPrinted>
  <dcterms:created xsi:type="dcterms:W3CDTF">2017-03-28T11:12:00Z</dcterms:created>
  <dcterms:modified xsi:type="dcterms:W3CDTF">2017-03-28T11:12:00Z</dcterms:modified>
</cp:coreProperties>
</file>